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183D94" w:rsidRDefault="009852CA">
      <w:pPr>
        <w:rPr>
          <w:rFonts w:ascii="Times New Roman" w:hAnsi="Times New Roman" w:cs="Times New Roman"/>
          <w:sz w:val="24"/>
        </w:rPr>
      </w:pPr>
      <w:r w:rsidRPr="00183D94">
        <w:rPr>
          <w:rFonts w:ascii="Times New Roman" w:hAnsi="Times New Roman" w:cs="Times New Roman"/>
          <w:sz w:val="24"/>
        </w:rPr>
        <w:t>19.05.2020 r.</w:t>
      </w:r>
    </w:p>
    <w:p w:rsidR="009852CA" w:rsidRPr="00183D94" w:rsidRDefault="009852CA">
      <w:pPr>
        <w:rPr>
          <w:rFonts w:ascii="Times New Roman" w:hAnsi="Times New Roman" w:cs="Times New Roman"/>
          <w:b/>
          <w:sz w:val="24"/>
        </w:rPr>
      </w:pPr>
      <w:r w:rsidRPr="00183D94">
        <w:rPr>
          <w:rFonts w:ascii="Times New Roman" w:hAnsi="Times New Roman" w:cs="Times New Roman"/>
          <w:sz w:val="24"/>
        </w:rPr>
        <w:t xml:space="preserve">Temat: </w:t>
      </w:r>
      <w:r w:rsidRPr="00183D94">
        <w:rPr>
          <w:rFonts w:ascii="Times New Roman" w:hAnsi="Times New Roman" w:cs="Times New Roman"/>
          <w:b/>
          <w:sz w:val="24"/>
        </w:rPr>
        <w:t>Pole powierzchni.</w:t>
      </w:r>
    </w:p>
    <w:p w:rsidR="009852CA" w:rsidRPr="00183D94" w:rsidRDefault="009852CA">
      <w:pPr>
        <w:rPr>
          <w:rFonts w:ascii="Times New Roman" w:hAnsi="Times New Roman" w:cs="Times New Roman"/>
          <w:sz w:val="24"/>
          <w:u w:val="single"/>
        </w:rPr>
      </w:pPr>
      <w:r w:rsidRPr="00183D94">
        <w:rPr>
          <w:rFonts w:ascii="Times New Roman" w:hAnsi="Times New Roman" w:cs="Times New Roman"/>
          <w:sz w:val="24"/>
          <w:u w:val="single"/>
        </w:rPr>
        <w:t>Oblicz zadania</w:t>
      </w:r>
      <w:r w:rsidR="00FB6CC6" w:rsidRPr="00183D94">
        <w:rPr>
          <w:rFonts w:ascii="Times New Roman" w:hAnsi="Times New Roman" w:cs="Times New Roman"/>
          <w:sz w:val="24"/>
          <w:u w:val="single"/>
        </w:rPr>
        <w:t xml:space="preserve"> z ćwiczeń str. 111 ćw. 1, str. 112 ćw. 2, 3 oraz zadania napisane poniżej. Po obliczeniu wyślij do mnie na maila dzisiaj do 16.00.</w:t>
      </w:r>
    </w:p>
    <w:p w:rsidR="00FB6CC6" w:rsidRPr="00183D94" w:rsidRDefault="00FB6CC6">
      <w:pPr>
        <w:rPr>
          <w:rFonts w:ascii="Times New Roman" w:hAnsi="Times New Roman" w:cs="Times New Roman"/>
          <w:b/>
          <w:sz w:val="24"/>
        </w:rPr>
      </w:pPr>
      <w:r w:rsidRPr="00183D94">
        <w:rPr>
          <w:rFonts w:ascii="Times New Roman" w:hAnsi="Times New Roman" w:cs="Times New Roman"/>
          <w:b/>
          <w:sz w:val="24"/>
        </w:rPr>
        <w:t>ZADANIE 1</w:t>
      </w:r>
    </w:p>
    <w:p w:rsidR="00FB6CC6" w:rsidRPr="00183D94" w:rsidRDefault="00FB6CC6">
      <w:pPr>
        <w:rPr>
          <w:rFonts w:ascii="Times New Roman" w:hAnsi="Times New Roman" w:cs="Times New Roman"/>
          <w:sz w:val="24"/>
        </w:rPr>
      </w:pPr>
      <w:r w:rsidRPr="00183D94">
        <w:rPr>
          <w:rFonts w:ascii="Times New Roman" w:hAnsi="Times New Roman" w:cs="Times New Roman"/>
          <w:sz w:val="24"/>
        </w:rPr>
        <w:t>Długość krawędzi podstawy graniastosłupa prawidłowego czworokątnego wynosi 2, a jego krawędź boczna ma długość 4. Oblicz pole powierzchni całkowitej tego graniastosłupa.</w:t>
      </w:r>
    </w:p>
    <w:p w:rsidR="00FB6CC6" w:rsidRPr="00183D94" w:rsidRDefault="00FB6CC6">
      <w:pPr>
        <w:rPr>
          <w:rFonts w:ascii="Times New Roman" w:hAnsi="Times New Roman" w:cs="Times New Roman"/>
          <w:b/>
          <w:sz w:val="24"/>
        </w:rPr>
      </w:pPr>
      <w:r w:rsidRPr="00183D94">
        <w:rPr>
          <w:rFonts w:ascii="Times New Roman" w:hAnsi="Times New Roman" w:cs="Times New Roman"/>
          <w:b/>
          <w:sz w:val="24"/>
        </w:rPr>
        <w:t>ZADANIE 2</w:t>
      </w:r>
    </w:p>
    <w:p w:rsidR="00FB6CC6" w:rsidRPr="00183D94" w:rsidRDefault="00FB6CC6">
      <w:pPr>
        <w:rPr>
          <w:rFonts w:ascii="Times New Roman" w:hAnsi="Times New Roman" w:cs="Times New Roman"/>
          <w:sz w:val="24"/>
        </w:rPr>
      </w:pPr>
      <w:r w:rsidRPr="00183D94">
        <w:rPr>
          <w:rFonts w:ascii="Times New Roman" w:hAnsi="Times New Roman" w:cs="Times New Roman"/>
          <w:sz w:val="24"/>
        </w:rPr>
        <w:t>Oblicz pole powierzchni graniastosłupa prostego, którego krawędź boczna ma 10 cm, a podstawa jest:</w:t>
      </w:r>
    </w:p>
    <w:p w:rsidR="00FB6CC6" w:rsidRPr="00183D94" w:rsidRDefault="00FB6CC6" w:rsidP="00FB6CC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183D94">
        <w:rPr>
          <w:rFonts w:ascii="Times New Roman" w:hAnsi="Times New Roman" w:cs="Times New Roman"/>
          <w:sz w:val="24"/>
        </w:rPr>
        <w:t>Prostokątem o bokach 7 cm i 2 cm,</w:t>
      </w:r>
    </w:p>
    <w:p w:rsidR="00FB6CC6" w:rsidRPr="00183D94" w:rsidRDefault="00FB6CC6" w:rsidP="00FB6CC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183D94">
        <w:rPr>
          <w:rFonts w:ascii="Times New Roman" w:hAnsi="Times New Roman" w:cs="Times New Roman"/>
          <w:sz w:val="24"/>
        </w:rPr>
        <w:t>Trójkątem prostokątnym o bokach 5 cm, 12 cm, 13 cm,</w:t>
      </w:r>
    </w:p>
    <w:p w:rsidR="00FB6CC6" w:rsidRPr="00183D94" w:rsidRDefault="00FB6CC6" w:rsidP="00FB6CC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183D94">
        <w:rPr>
          <w:rFonts w:ascii="Times New Roman" w:hAnsi="Times New Roman" w:cs="Times New Roman"/>
          <w:sz w:val="24"/>
        </w:rPr>
        <w:t xml:space="preserve">Równoległobokiem o bokach 8 cm i 6 cm i wysokości opuszczonej na krótszy bok równej </w:t>
      </w:r>
    </w:p>
    <w:p w:rsidR="00FB6CC6" w:rsidRPr="00183D94" w:rsidRDefault="00FB6CC6" w:rsidP="00183D94">
      <w:pPr>
        <w:pStyle w:val="Akapitzlist"/>
        <w:rPr>
          <w:rFonts w:ascii="Times New Roman" w:hAnsi="Times New Roman" w:cs="Times New Roman"/>
          <w:sz w:val="24"/>
        </w:rPr>
      </w:pPr>
      <w:r w:rsidRPr="00183D94">
        <w:rPr>
          <w:rFonts w:ascii="Times New Roman" w:hAnsi="Times New Roman" w:cs="Times New Roman"/>
          <w:sz w:val="24"/>
        </w:rPr>
        <w:t>5 cm,</w:t>
      </w:r>
    </w:p>
    <w:p w:rsidR="00FB6CC6" w:rsidRPr="00183D94" w:rsidRDefault="00FB6CC6" w:rsidP="00FB6CC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183D94">
        <w:rPr>
          <w:rFonts w:ascii="Times New Roman" w:hAnsi="Times New Roman" w:cs="Times New Roman"/>
          <w:sz w:val="24"/>
        </w:rPr>
        <w:t>Rombem o boku 10 cm i przekątnych 12 cm i 16 cm,</w:t>
      </w:r>
    </w:p>
    <w:p w:rsidR="00FB6CC6" w:rsidRDefault="00FB6CC6" w:rsidP="00FB6CC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183D94">
        <w:rPr>
          <w:rFonts w:ascii="Times New Roman" w:hAnsi="Times New Roman" w:cs="Times New Roman"/>
          <w:sz w:val="24"/>
        </w:rPr>
        <w:t>Trapezem prostokątnym o podstawach 2 cm i 6 cm i ramionach 3 cm i 5 cm.</w:t>
      </w:r>
    </w:p>
    <w:p w:rsidR="00183D94" w:rsidRPr="00183D94" w:rsidRDefault="00183D94" w:rsidP="00183D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Róbcie rysunki pomocnicze do zadania 2.</w:t>
      </w:r>
      <w:bookmarkStart w:id="0" w:name="_GoBack"/>
      <w:bookmarkEnd w:id="0"/>
    </w:p>
    <w:sectPr w:rsidR="00183D94" w:rsidRPr="00183D94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40AA7AA1"/>
    <w:multiLevelType w:val="hybridMultilevel"/>
    <w:tmpl w:val="1082C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83D94"/>
    <w:rsid w:val="00190D58"/>
    <w:rsid w:val="00264DCA"/>
    <w:rsid w:val="002B7D92"/>
    <w:rsid w:val="003B3271"/>
    <w:rsid w:val="004C0F90"/>
    <w:rsid w:val="00541620"/>
    <w:rsid w:val="006A3EC4"/>
    <w:rsid w:val="006B6974"/>
    <w:rsid w:val="009852CA"/>
    <w:rsid w:val="00A80EB0"/>
    <w:rsid w:val="00B22BB2"/>
    <w:rsid w:val="00D307A9"/>
    <w:rsid w:val="00DE77A2"/>
    <w:rsid w:val="00E23CC5"/>
    <w:rsid w:val="00F23727"/>
    <w:rsid w:val="00FB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26987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2020-05-18T05:50:00Z</dcterms:created>
  <dcterms:modified xsi:type="dcterms:W3CDTF">2020-05-18T05:50:00Z</dcterms:modified>
</cp:coreProperties>
</file>