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C5" w:rsidRDefault="004A085F">
      <w:r>
        <w:t>16.04.2020 r. kl. 6</w:t>
      </w:r>
    </w:p>
    <w:p w:rsidR="004A085F" w:rsidRDefault="00DB7713">
      <w:r>
        <w:t xml:space="preserve">Temat: </w:t>
      </w:r>
      <w:r w:rsidRPr="003F4A24">
        <w:rPr>
          <w:b/>
          <w:u w:val="single"/>
        </w:rPr>
        <w:t>Koronka do m</w:t>
      </w:r>
      <w:r w:rsidR="004A085F" w:rsidRPr="003F4A24">
        <w:rPr>
          <w:b/>
          <w:u w:val="single"/>
        </w:rPr>
        <w:t>iłosierdzia Bożego- utrwalenie wiadomości.</w:t>
      </w:r>
      <w:bookmarkStart w:id="0" w:name="_GoBack"/>
      <w:bookmarkEnd w:id="0"/>
    </w:p>
    <w:p w:rsidR="004A085F" w:rsidRDefault="004A085F">
      <w:r>
        <w:t>Cel:</w:t>
      </w:r>
    </w:p>
    <w:p w:rsidR="004A085F" w:rsidRDefault="004A085F">
      <w:r>
        <w:t>- Przypom</w:t>
      </w:r>
      <w:r w:rsidR="00DB7713">
        <w:t>nienie i utrwalenie koronki do m</w:t>
      </w:r>
      <w:r>
        <w:t>iłosierdzia Bożego.</w:t>
      </w:r>
    </w:p>
    <w:p w:rsidR="004A085F" w:rsidRDefault="004A085F">
      <w:r>
        <w:t>Uczeń:</w:t>
      </w:r>
    </w:p>
    <w:p w:rsidR="004A085F" w:rsidRDefault="004A085F">
      <w:r>
        <w:t>- wymienia formy kultu miłosierdzia Bożego,</w:t>
      </w:r>
    </w:p>
    <w:p w:rsidR="004A085F" w:rsidRDefault="004A085F">
      <w:r>
        <w:t>- wymienia obietnice związane z odmawianiem koronki,</w:t>
      </w:r>
    </w:p>
    <w:p w:rsidR="004A085F" w:rsidRDefault="004A085F">
      <w:pPr>
        <w:rPr>
          <w:i/>
        </w:rPr>
      </w:pPr>
      <w:r>
        <w:rPr>
          <w:i/>
        </w:rPr>
        <w:t>Niech będzie pochwalony Jezus Chrystus</w:t>
      </w:r>
      <w:r w:rsidRPr="004A085F">
        <w:rPr>
          <w:i/>
        </w:rPr>
        <w:sym w:font="Wingdings" w:char="F04A"/>
      </w:r>
    </w:p>
    <w:p w:rsidR="004A085F" w:rsidRDefault="004A085F">
      <w:pPr>
        <w:rPr>
          <w:i/>
        </w:rPr>
      </w:pPr>
      <w:r>
        <w:rPr>
          <w:i/>
        </w:rPr>
        <w:t>W intencji ustania pandemii, wszystkich chorych i tych, którzy się nimi opiekują pomódl się proszę wybraną przez siebie modlitwą.</w:t>
      </w:r>
    </w:p>
    <w:p w:rsidR="004A085F" w:rsidRDefault="004A085F" w:rsidP="004A085F">
      <w:pPr>
        <w:pStyle w:val="Akapitzlist"/>
        <w:numPr>
          <w:ilvl w:val="0"/>
          <w:numId w:val="1"/>
        </w:numPr>
      </w:pPr>
      <w:r>
        <w:t>Wczoraj przypomnieliście sobie s. Faustynę Kowalską i to, co obiecał Jej Pan Jezus.</w:t>
      </w:r>
    </w:p>
    <w:p w:rsidR="004A085F" w:rsidRDefault="004A085F" w:rsidP="004A085F">
      <w:pPr>
        <w:pStyle w:val="Akapitzlist"/>
      </w:pPr>
      <w:r>
        <w:t>Wiecie już, że za jej pośrednictwem Pan Jezus przekazał ludziom cztery sposoby zwracania się do Bożego miłosierdzia: Święto Miłosierdzia Bożego, które zgodnie z Jego wolą obchodzimy w pierwszą niedzielę po Wielkanocy, obraz „Jezu, ufam Tobie”, godzinę miłosierdzia</w:t>
      </w:r>
      <w:r w:rsidR="00DB7713">
        <w:t xml:space="preserve"> oraz koronkę do miłosierdzia Bożego.</w:t>
      </w:r>
    </w:p>
    <w:p w:rsidR="003F4A24" w:rsidRDefault="003F4A24" w:rsidP="004A085F">
      <w:pPr>
        <w:pStyle w:val="Akapitzlist"/>
      </w:pPr>
      <w:r>
        <w:t>ZAPISZ PROSZĘ TEMAT DO ZESZYTU</w:t>
      </w:r>
    </w:p>
    <w:p w:rsidR="00DB7713" w:rsidRDefault="00DB7713" w:rsidP="00DB7713">
      <w:pPr>
        <w:pStyle w:val="Akapitzlist"/>
        <w:numPr>
          <w:ilvl w:val="0"/>
          <w:numId w:val="1"/>
        </w:numPr>
      </w:pPr>
      <w:r>
        <w:t>13 września 1935 r. s. Faustyna miała wizję anioła, który przyszedł ukarać ziemię za grzechy. Gdy to zobaczyła zaczęła prosić anioła, aby poczekał. Modliła się słowami słyszanymi w głębi serca. Na drugi dzień, kiedy była w kaplicy, Pan Jezus przypomniał jej te słowa ponownie i pouczył, że odmawiając tę modlitwę ma korzystać z różańca. Początkowo odmawiała tę modlitwę sama, w różnych sytuacjach: przy konających, z prośbą o deszcz. Z czasem tekst tej modlitwy się upowszechniał, tłumaczono ją na różne języki i wydawano w różnych krajach. Dziś odmawiają ją wierni na całym świecie, w godzinie miłosierdzia, czyli o dz. 15.00. Godzina ta upamiętnia konanie i śmierć Pana Jezusa na krzyżu.</w:t>
      </w:r>
    </w:p>
    <w:p w:rsidR="00DB7713" w:rsidRDefault="00DB7713" w:rsidP="00DB7713">
      <w:pPr>
        <w:pStyle w:val="Akapitzlist"/>
        <w:numPr>
          <w:ilvl w:val="0"/>
          <w:numId w:val="1"/>
        </w:numPr>
      </w:pPr>
      <w:r>
        <w:t>Otwórz podręcznik proszę na str. 189 i przypomnij sobie słowa tej modlitwy. Zwróć proszę uwagę na fragmenty Dzienniczka, w którym zawarte są obi</w:t>
      </w:r>
      <w:r w:rsidR="003F4A24">
        <w:t>etnice związane z odmawianiem koronki.</w:t>
      </w:r>
    </w:p>
    <w:p w:rsidR="003F4A24" w:rsidRDefault="003F4A24" w:rsidP="00DB7713">
      <w:pPr>
        <w:pStyle w:val="Akapitzlist"/>
        <w:numPr>
          <w:ilvl w:val="0"/>
          <w:numId w:val="1"/>
        </w:numPr>
      </w:pPr>
      <w:r>
        <w:t>Pamiętaj, że to modlitwa pełna ufności, w której prosimy o wybaczenie grzechów własnych i innych ludzi.</w:t>
      </w:r>
    </w:p>
    <w:p w:rsidR="003F4A24" w:rsidRDefault="003F4A24" w:rsidP="003F4A24">
      <w:pPr>
        <w:pStyle w:val="Akapitzlist"/>
      </w:pPr>
    </w:p>
    <w:p w:rsidR="003F4A24" w:rsidRDefault="003F4A24" w:rsidP="003F4A24">
      <w:pPr>
        <w:pStyle w:val="Akapitzlist"/>
      </w:pPr>
      <w:r>
        <w:t>W domu</w:t>
      </w:r>
    </w:p>
    <w:p w:rsidR="003F4A24" w:rsidRDefault="003F4A24" w:rsidP="003F4A24">
      <w:pPr>
        <w:pStyle w:val="Akapitzlist"/>
      </w:pPr>
      <w:r>
        <w:t>Proszę- wykonaj (o ile to możliwe) zadanie 3 ze str. 190. Pomyśl o intencji, może płynąć prosto z Twojego serca, nie musi być taka jak w poleceniu.</w:t>
      </w:r>
    </w:p>
    <w:p w:rsidR="003F4A24" w:rsidRDefault="003F4A24" w:rsidP="003F4A24">
      <w:pPr>
        <w:pStyle w:val="Akapitzlist"/>
      </w:pPr>
    </w:p>
    <w:p w:rsidR="003F4A24" w:rsidRDefault="003F4A24" w:rsidP="003F4A24">
      <w:pPr>
        <w:pStyle w:val="Akapitzlist"/>
        <w:rPr>
          <w:i/>
        </w:rPr>
      </w:pPr>
      <w:r>
        <w:rPr>
          <w:i/>
        </w:rPr>
        <w:t>Niech Pan Bóg Wam błogosławi i umacnia w tym trudnym czasie</w:t>
      </w:r>
      <w:r w:rsidRPr="003F4A24">
        <w:rPr>
          <w:i/>
        </w:rPr>
        <w:sym w:font="Wingdings" w:char="F04A"/>
      </w:r>
    </w:p>
    <w:p w:rsidR="003F4A24" w:rsidRPr="003F4A24" w:rsidRDefault="003F4A24" w:rsidP="003F4A24">
      <w:pPr>
        <w:pStyle w:val="Akapitzlist"/>
        <w:rPr>
          <w:i/>
        </w:rPr>
      </w:pPr>
      <w:r>
        <w:rPr>
          <w:i/>
        </w:rPr>
        <w:t>Szczęść Boże</w:t>
      </w:r>
    </w:p>
    <w:p w:rsidR="004A085F" w:rsidRPr="004A085F" w:rsidRDefault="004A085F" w:rsidP="004A085F">
      <w:pPr>
        <w:pStyle w:val="Akapitzlist"/>
      </w:pPr>
    </w:p>
    <w:sectPr w:rsidR="004A085F" w:rsidRPr="004A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B5FD8"/>
    <w:multiLevelType w:val="hybridMultilevel"/>
    <w:tmpl w:val="622EE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5F"/>
    <w:rsid w:val="003F4A24"/>
    <w:rsid w:val="004A085F"/>
    <w:rsid w:val="00BA10C5"/>
    <w:rsid w:val="00D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50E0-EF18-4BC4-A454-894A2C0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2020-04-15T20:16:00Z</dcterms:created>
  <dcterms:modified xsi:type="dcterms:W3CDTF">2020-04-15T20:41:00Z</dcterms:modified>
</cp:coreProperties>
</file>