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380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>MATEMATYKA</w:t>
      </w:r>
    </w:p>
    <w:p w:rsidR="00B45240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>8a</w:t>
      </w:r>
      <w:r>
        <w:rPr>
          <w:rFonts w:ascii="Arial" w:hAnsi="Arial" w:cs="Arial"/>
        </w:rPr>
        <w:tab/>
        <w:t>25 marca,</w:t>
      </w:r>
      <w:r>
        <w:rPr>
          <w:rFonts w:ascii="Arial" w:hAnsi="Arial" w:cs="Arial"/>
        </w:rPr>
        <w:tab/>
        <w:t>27 marca</w:t>
      </w:r>
    </w:p>
    <w:p w:rsidR="00B45240" w:rsidRPr="008D649C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>8b</w:t>
      </w:r>
      <w:r>
        <w:rPr>
          <w:rFonts w:ascii="Arial" w:hAnsi="Arial" w:cs="Arial"/>
        </w:rPr>
        <w:tab/>
        <w:t>25 marca,</w:t>
      </w:r>
      <w:r>
        <w:rPr>
          <w:rFonts w:ascii="Arial" w:hAnsi="Arial" w:cs="Arial"/>
        </w:rPr>
        <w:tab/>
        <w:t>26 marca</w:t>
      </w:r>
    </w:p>
    <w:p w:rsidR="008D649C" w:rsidRPr="008D649C" w:rsidRDefault="008D649C">
      <w:pPr>
        <w:rPr>
          <w:rFonts w:ascii="Arial" w:hAnsi="Arial" w:cs="Arial"/>
          <w:b/>
        </w:rPr>
      </w:pPr>
      <w:r w:rsidRPr="008D649C">
        <w:rPr>
          <w:rFonts w:ascii="Arial" w:hAnsi="Arial" w:cs="Arial"/>
          <w:b/>
        </w:rPr>
        <w:t xml:space="preserve">Cel z podstawy programowej: </w:t>
      </w:r>
    </w:p>
    <w:p w:rsidR="00B45240" w:rsidRDefault="00B4524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Rozpoznawanie ostrosłupów</w:t>
      </w:r>
      <w:r w:rsidRPr="00B45240">
        <w:rPr>
          <w:rFonts w:ascii="Arial" w:hAnsi="Arial" w:cs="Arial"/>
          <w:color w:val="000000"/>
          <w:shd w:val="clear" w:color="auto" w:fill="FFFFFF"/>
        </w:rPr>
        <w:t xml:space="preserve"> – w tym prost</w:t>
      </w:r>
      <w:r>
        <w:rPr>
          <w:rFonts w:ascii="Arial" w:hAnsi="Arial" w:cs="Arial"/>
          <w:color w:val="000000"/>
          <w:shd w:val="clear" w:color="auto" w:fill="FFFFFF"/>
        </w:rPr>
        <w:t>ych</w:t>
      </w:r>
      <w:r w:rsidRPr="00B45240">
        <w:rPr>
          <w:rFonts w:ascii="Arial" w:hAnsi="Arial" w:cs="Arial"/>
          <w:color w:val="000000"/>
          <w:shd w:val="clear" w:color="auto" w:fill="FFFFFF"/>
        </w:rPr>
        <w:t xml:space="preserve"> i prawidłow</w:t>
      </w:r>
      <w:r>
        <w:rPr>
          <w:rFonts w:ascii="Arial" w:hAnsi="Arial" w:cs="Arial"/>
          <w:color w:val="000000"/>
          <w:shd w:val="clear" w:color="auto" w:fill="FFFFFF"/>
        </w:rPr>
        <w:t>ych</w:t>
      </w:r>
    </w:p>
    <w:p w:rsidR="008D649C" w:rsidRDefault="008D649C">
      <w:pPr>
        <w:rPr>
          <w:rFonts w:ascii="Arial" w:hAnsi="Arial" w:cs="Arial"/>
          <w:b/>
          <w:color w:val="000000"/>
          <w:shd w:val="clear" w:color="auto" w:fill="FFFFFF"/>
        </w:rPr>
      </w:pPr>
      <w:r w:rsidRPr="008D649C">
        <w:rPr>
          <w:rFonts w:ascii="Arial" w:hAnsi="Arial" w:cs="Arial"/>
          <w:b/>
          <w:color w:val="000000"/>
          <w:shd w:val="clear" w:color="auto" w:fill="FFFFFF"/>
        </w:rPr>
        <w:t>Zadanie:</w:t>
      </w:r>
    </w:p>
    <w:p w:rsidR="00790C8F" w:rsidRDefault="00B45240" w:rsidP="00B4524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B45240">
        <w:rPr>
          <w:rFonts w:ascii="Arial" w:hAnsi="Arial" w:cs="Arial"/>
          <w:color w:val="000000"/>
          <w:shd w:val="clear" w:color="auto" w:fill="FFFFFF"/>
        </w:rPr>
        <w:t xml:space="preserve">Wytnij i sklej </w:t>
      </w:r>
      <w:r w:rsidR="00790C8F">
        <w:rPr>
          <w:rFonts w:ascii="Arial" w:hAnsi="Arial" w:cs="Arial"/>
          <w:color w:val="000000"/>
          <w:shd w:val="clear" w:color="auto" w:fill="FFFFFF"/>
        </w:rPr>
        <w:t>trzy</w:t>
      </w:r>
      <w:r w:rsidRPr="00B45240">
        <w:rPr>
          <w:rFonts w:ascii="Arial" w:hAnsi="Arial" w:cs="Arial"/>
          <w:color w:val="000000"/>
          <w:shd w:val="clear" w:color="auto" w:fill="FFFFFF"/>
        </w:rPr>
        <w:t xml:space="preserve"> ostrosłupy</w:t>
      </w:r>
      <w:r>
        <w:rPr>
          <w:rFonts w:ascii="Arial" w:hAnsi="Arial" w:cs="Arial"/>
          <w:color w:val="000000"/>
          <w:shd w:val="clear" w:color="auto" w:fill="FFFFFF"/>
        </w:rPr>
        <w:t xml:space="preserve"> (trójkątny</w:t>
      </w:r>
      <w:r w:rsidR="00790C8F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czworokątny</w:t>
      </w:r>
      <w:r w:rsidR="00790C8F">
        <w:rPr>
          <w:rFonts w:ascii="Arial" w:hAnsi="Arial" w:cs="Arial"/>
          <w:color w:val="000000"/>
          <w:shd w:val="clear" w:color="auto" w:fill="FFFFFF"/>
        </w:rPr>
        <w:t xml:space="preserve"> i pięciokątny</w:t>
      </w:r>
      <w:r>
        <w:rPr>
          <w:rFonts w:ascii="Arial" w:hAnsi="Arial" w:cs="Arial"/>
          <w:color w:val="000000"/>
          <w:shd w:val="clear" w:color="auto" w:fill="FFFFFF"/>
        </w:rPr>
        <w:t xml:space="preserve">). </w:t>
      </w:r>
    </w:p>
    <w:p w:rsidR="008D649C" w:rsidRDefault="00B45240" w:rsidP="00B4524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Na podstawie obserwacji uzupełnij</w:t>
      </w:r>
      <w:r w:rsidR="004C7AA7">
        <w:rPr>
          <w:rFonts w:ascii="Arial" w:hAnsi="Arial" w:cs="Arial"/>
          <w:color w:val="000000"/>
          <w:shd w:val="clear" w:color="auto" w:fill="FFFFFF"/>
        </w:rPr>
        <w:t xml:space="preserve"> tabele</w:t>
      </w:r>
      <w:r>
        <w:rPr>
          <w:rFonts w:ascii="Arial" w:hAnsi="Arial" w:cs="Arial"/>
          <w:color w:val="000000"/>
          <w:shd w:val="clear" w:color="auto" w:fill="FFFFFF"/>
        </w:rPr>
        <w:t>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962"/>
        <w:gridCol w:w="2994"/>
        <w:gridCol w:w="2972"/>
      </w:tblGrid>
      <w:tr w:rsidR="00B45240" w:rsidTr="00B45240">
        <w:tc>
          <w:tcPr>
            <w:tcW w:w="2962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994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graniastosłupy</w:t>
            </w:r>
          </w:p>
        </w:tc>
        <w:tc>
          <w:tcPr>
            <w:tcW w:w="2972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ostrosłupy</w:t>
            </w:r>
          </w:p>
        </w:tc>
      </w:tr>
      <w:tr w:rsidR="00B45240" w:rsidTr="00B45240">
        <w:tc>
          <w:tcPr>
            <w:tcW w:w="2962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podstaw</w:t>
            </w:r>
          </w:p>
        </w:tc>
        <w:tc>
          <w:tcPr>
            <w:tcW w:w="2994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2</w:t>
            </w:r>
          </w:p>
        </w:tc>
        <w:tc>
          <w:tcPr>
            <w:tcW w:w="2972" w:type="dxa"/>
          </w:tcPr>
          <w:p w:rsidR="00B45240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 w:rsidRPr="007A7B63"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</w:tr>
      <w:tr w:rsidR="00B45240" w:rsidTr="00B45240">
        <w:tc>
          <w:tcPr>
            <w:tcW w:w="2962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Figura w ścianie bocznej</w:t>
            </w:r>
          </w:p>
        </w:tc>
        <w:tc>
          <w:tcPr>
            <w:tcW w:w="2994" w:type="dxa"/>
          </w:tcPr>
          <w:p w:rsidR="00B45240" w:rsidRDefault="00B45240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prostokąt</w:t>
            </w:r>
          </w:p>
        </w:tc>
        <w:tc>
          <w:tcPr>
            <w:tcW w:w="2972" w:type="dxa"/>
          </w:tcPr>
          <w:p w:rsidR="00B45240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 w:rsidRPr="007A7B63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</w:tr>
    </w:tbl>
    <w:p w:rsidR="00B45240" w:rsidRPr="00B45240" w:rsidRDefault="00B45240" w:rsidP="00B45240">
      <w:pPr>
        <w:ind w:left="360"/>
        <w:jc w:val="center"/>
        <w:rPr>
          <w:rFonts w:ascii="Arial" w:hAnsi="Arial" w:cs="Arial"/>
          <w:color w:val="000000"/>
          <w:shd w:val="clear" w:color="auto" w:fill="FFFFF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8"/>
        <w:gridCol w:w="1876"/>
        <w:gridCol w:w="2009"/>
        <w:gridCol w:w="1594"/>
        <w:gridCol w:w="1771"/>
      </w:tblGrid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ostrosłup</w:t>
            </w:r>
          </w:p>
        </w:tc>
        <w:tc>
          <w:tcPr>
            <w:tcW w:w="1876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trójkątny</w:t>
            </w:r>
          </w:p>
        </w:tc>
        <w:tc>
          <w:tcPr>
            <w:tcW w:w="2009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czworokątny</w:t>
            </w:r>
          </w:p>
        </w:tc>
        <w:tc>
          <w:tcPr>
            <w:tcW w:w="1594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pięciokątny</w:t>
            </w:r>
          </w:p>
        </w:tc>
        <w:tc>
          <w:tcPr>
            <w:tcW w:w="1771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N-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kątny</w:t>
            </w:r>
            <w:proofErr w:type="spellEnd"/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krawędzi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6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8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10</w:t>
            </w:r>
          </w:p>
        </w:tc>
        <w:tc>
          <w:tcPr>
            <w:tcW w:w="1771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2N</w:t>
            </w:r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wierzchołków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4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5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6</w:t>
            </w:r>
          </w:p>
        </w:tc>
        <w:tc>
          <w:tcPr>
            <w:tcW w:w="1771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N + 1</w:t>
            </w:r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ścian bocznych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3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4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5</w:t>
            </w:r>
          </w:p>
        </w:tc>
        <w:tc>
          <w:tcPr>
            <w:tcW w:w="1771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N</w:t>
            </w:r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podstaw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  <w:tc>
          <w:tcPr>
            <w:tcW w:w="1771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 w:rsidRPr="007A7B63"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524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Ilość wszystkich ścian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4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5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6</w:t>
            </w:r>
          </w:p>
        </w:tc>
        <w:tc>
          <w:tcPr>
            <w:tcW w:w="1771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N + 1</w:t>
            </w:r>
          </w:p>
        </w:tc>
      </w:tr>
      <w:tr w:rsidR="00790C8F" w:rsidTr="00790C8F">
        <w:tc>
          <w:tcPr>
            <w:tcW w:w="2038" w:type="dxa"/>
          </w:tcPr>
          <w:p w:rsidR="00790C8F" w:rsidRDefault="00790C8F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Figura w podstawie</w:t>
            </w:r>
          </w:p>
        </w:tc>
        <w:tc>
          <w:tcPr>
            <w:tcW w:w="1876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2009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czworokąt</w:t>
            </w:r>
          </w:p>
        </w:tc>
        <w:tc>
          <w:tcPr>
            <w:tcW w:w="1594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pięciokąt</w:t>
            </w:r>
          </w:p>
        </w:tc>
        <w:tc>
          <w:tcPr>
            <w:tcW w:w="1771" w:type="dxa"/>
          </w:tcPr>
          <w:p w:rsidR="00790C8F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N-kąt</w:t>
            </w:r>
          </w:p>
        </w:tc>
      </w:tr>
      <w:tr w:rsidR="007A7B63" w:rsidTr="00790C8F">
        <w:tc>
          <w:tcPr>
            <w:tcW w:w="2038" w:type="dxa"/>
          </w:tcPr>
          <w:p w:rsidR="007A7B63" w:rsidRDefault="007A7B63" w:rsidP="00B45240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5240">
              <w:rPr>
                <w:rFonts w:ascii="Arial" w:hAnsi="Arial" w:cs="Arial"/>
                <w:color w:val="000000"/>
                <w:sz w:val="18"/>
                <w:shd w:val="clear" w:color="auto" w:fill="FFFFFF"/>
              </w:rPr>
              <w:t>Figura w ścianie bocznej</w:t>
            </w:r>
          </w:p>
        </w:tc>
        <w:tc>
          <w:tcPr>
            <w:tcW w:w="1876" w:type="dxa"/>
          </w:tcPr>
          <w:p w:rsidR="007A7B63" w:rsidRPr="007A7B63" w:rsidRDefault="007A7B63" w:rsidP="00B45240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2009" w:type="dxa"/>
          </w:tcPr>
          <w:p w:rsidR="007A7B63" w:rsidRDefault="007A7B63" w:rsidP="007A7B63">
            <w:pPr>
              <w:jc w:val="center"/>
            </w:pPr>
            <w:r w:rsidRPr="00D24116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1594" w:type="dxa"/>
          </w:tcPr>
          <w:p w:rsidR="007A7B63" w:rsidRDefault="007A7B63" w:rsidP="007A7B63">
            <w:pPr>
              <w:jc w:val="center"/>
            </w:pPr>
            <w:r w:rsidRPr="00D24116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1771" w:type="dxa"/>
          </w:tcPr>
          <w:p w:rsidR="007A7B63" w:rsidRDefault="007A7B63" w:rsidP="007A7B63">
            <w:pPr>
              <w:jc w:val="center"/>
            </w:pPr>
            <w:r w:rsidRPr="00D24116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</w:tr>
    </w:tbl>
    <w:p w:rsidR="00B45240" w:rsidRDefault="00B45240">
      <w:pPr>
        <w:rPr>
          <w:rFonts w:ascii="Arial" w:hAnsi="Arial" w:cs="Arial"/>
          <w:color w:val="000000"/>
          <w:shd w:val="clear" w:color="auto" w:fill="FFFFFF"/>
        </w:rPr>
      </w:pPr>
    </w:p>
    <w:p w:rsidR="00B45240" w:rsidRPr="005A4112" w:rsidRDefault="005A4112" w:rsidP="005A4112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Uzupełnij tabelę dotyczącą własności ostrosłupów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ostrosłup</w:t>
            </w:r>
          </w:p>
        </w:tc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15kątny</w:t>
            </w:r>
          </w:p>
        </w:tc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29kątny</w:t>
            </w:r>
          </w:p>
        </w:tc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100kątny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krawędzi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30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58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200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wierzchołków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16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30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101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ścian bocznych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15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29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100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Ilość podstaw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524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Ilość wszystkich ścian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16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30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101</w:t>
            </w:r>
          </w:p>
        </w:tc>
      </w:tr>
      <w:tr w:rsidR="005A4112" w:rsidTr="007F114A">
        <w:tc>
          <w:tcPr>
            <w:tcW w:w="2303" w:type="dxa"/>
          </w:tcPr>
          <w:p w:rsidR="005A4112" w:rsidRDefault="005A4112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Figura w podstawie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15kąt</w:t>
            </w:r>
          </w:p>
        </w:tc>
        <w:tc>
          <w:tcPr>
            <w:tcW w:w="2303" w:type="dxa"/>
          </w:tcPr>
          <w:p w:rsidR="005A4112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29kąt</w:t>
            </w:r>
          </w:p>
        </w:tc>
        <w:tc>
          <w:tcPr>
            <w:tcW w:w="2303" w:type="dxa"/>
          </w:tcPr>
          <w:p w:rsidR="005A4112" w:rsidRPr="007A7B63" w:rsidRDefault="007A7B63" w:rsidP="00B12498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10</w:t>
            </w:r>
            <w:r w:rsidR="00B12498">
              <w:rPr>
                <w:rFonts w:ascii="Arial" w:hAnsi="Arial" w:cs="Arial"/>
                <w:i/>
                <w:color w:val="FF0000"/>
                <w:shd w:val="clear" w:color="auto" w:fill="FFFFFF"/>
              </w:rPr>
              <w:t>0</w:t>
            </w: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kąt</w:t>
            </w:r>
          </w:p>
        </w:tc>
      </w:tr>
      <w:tr w:rsidR="007A7B63" w:rsidTr="007F114A">
        <w:tc>
          <w:tcPr>
            <w:tcW w:w="2303" w:type="dxa"/>
          </w:tcPr>
          <w:p w:rsidR="007A7B63" w:rsidRDefault="007A7B63" w:rsidP="007F114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5240">
              <w:rPr>
                <w:rFonts w:ascii="Arial" w:hAnsi="Arial" w:cs="Arial"/>
                <w:color w:val="000000"/>
                <w:sz w:val="18"/>
                <w:shd w:val="clear" w:color="auto" w:fill="FFFFFF"/>
              </w:rPr>
              <w:t>Figura w ścianie bocznej</w:t>
            </w:r>
          </w:p>
        </w:tc>
        <w:tc>
          <w:tcPr>
            <w:tcW w:w="2303" w:type="dxa"/>
          </w:tcPr>
          <w:p w:rsidR="007A7B63" w:rsidRPr="007A7B63" w:rsidRDefault="007A7B63" w:rsidP="007F114A">
            <w:pPr>
              <w:jc w:val="center"/>
              <w:rPr>
                <w:rFonts w:ascii="Arial" w:hAnsi="Arial" w:cs="Arial"/>
                <w:i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2303" w:type="dxa"/>
          </w:tcPr>
          <w:p w:rsidR="007A7B63" w:rsidRDefault="007A7B63" w:rsidP="007A7B63">
            <w:pPr>
              <w:jc w:val="center"/>
            </w:pPr>
            <w:r w:rsidRPr="00EA0BE7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  <w:tc>
          <w:tcPr>
            <w:tcW w:w="2303" w:type="dxa"/>
          </w:tcPr>
          <w:p w:rsidR="007A7B63" w:rsidRDefault="007A7B63" w:rsidP="007A7B63">
            <w:pPr>
              <w:jc w:val="center"/>
            </w:pPr>
            <w:r w:rsidRPr="00EA0BE7">
              <w:rPr>
                <w:rFonts w:ascii="Arial" w:hAnsi="Arial" w:cs="Arial"/>
                <w:i/>
                <w:color w:val="FF0000"/>
                <w:shd w:val="clear" w:color="auto" w:fill="FFFFFF"/>
              </w:rPr>
              <w:t>trójkąt</w:t>
            </w:r>
          </w:p>
        </w:tc>
      </w:tr>
    </w:tbl>
    <w:p w:rsidR="00B45240" w:rsidRDefault="00B45240">
      <w:pPr>
        <w:rPr>
          <w:rFonts w:ascii="Arial" w:hAnsi="Arial" w:cs="Arial"/>
          <w:color w:val="000000"/>
          <w:shd w:val="clear" w:color="auto" w:fill="FFFFFF"/>
        </w:rPr>
      </w:pPr>
    </w:p>
    <w:p w:rsidR="005A4112" w:rsidRDefault="005A4112" w:rsidP="005A4112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Jaki ostrosłup ma 20 krawędzi?</w:t>
      </w:r>
      <w:r>
        <w:rPr>
          <w:rFonts w:ascii="Arial" w:hAnsi="Arial" w:cs="Arial"/>
          <w:color w:val="000000"/>
          <w:shd w:val="clear" w:color="auto" w:fill="FFFFFF"/>
        </w:rPr>
        <w:tab/>
        <w:t>…………</w:t>
      </w:r>
      <w:r w:rsidR="00162AE7" w:rsidRPr="00162AE7">
        <w:rPr>
          <w:rFonts w:ascii="Arial" w:hAnsi="Arial" w:cs="Arial"/>
          <w:i/>
          <w:color w:val="FF0000"/>
          <w:shd w:val="clear" w:color="auto" w:fill="FFFFFF"/>
        </w:rPr>
        <w:t>dziesięciokątny</w:t>
      </w:r>
      <w:r>
        <w:rPr>
          <w:rFonts w:ascii="Arial" w:hAnsi="Arial" w:cs="Arial"/>
          <w:color w:val="000000"/>
          <w:shd w:val="clear" w:color="auto" w:fill="FFFFFF"/>
        </w:rPr>
        <w:t>…………..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Ile ma wierzchołków?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>…………</w:t>
      </w:r>
      <w:r w:rsidR="00162AE7" w:rsidRPr="00162AE7">
        <w:rPr>
          <w:rFonts w:ascii="Arial" w:hAnsi="Arial" w:cs="Arial"/>
          <w:i/>
          <w:color w:val="FF0000"/>
          <w:shd w:val="clear" w:color="auto" w:fill="FFFFFF"/>
        </w:rPr>
        <w:t>11</w:t>
      </w:r>
      <w:r>
        <w:rPr>
          <w:rFonts w:ascii="Arial" w:hAnsi="Arial" w:cs="Arial"/>
          <w:color w:val="000000"/>
          <w:shd w:val="clear" w:color="auto" w:fill="FFFFFF"/>
        </w:rPr>
        <w:t>…………….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Jaki ostrosłup ma 20 wierzchołków?</w:t>
      </w:r>
      <w:r>
        <w:rPr>
          <w:rFonts w:ascii="Arial" w:hAnsi="Arial" w:cs="Arial"/>
          <w:color w:val="000000"/>
          <w:shd w:val="clear" w:color="auto" w:fill="FFFFFF"/>
        </w:rPr>
        <w:tab/>
        <w:t>……………</w:t>
      </w:r>
      <w:r w:rsidR="00162AE7">
        <w:rPr>
          <w:rFonts w:ascii="Arial" w:hAnsi="Arial" w:cs="Arial"/>
          <w:i/>
          <w:color w:val="FF0000"/>
          <w:shd w:val="clear" w:color="auto" w:fill="FFFFFF"/>
        </w:rPr>
        <w:t>dziewiętnastokątny</w:t>
      </w:r>
      <w:r>
        <w:rPr>
          <w:rFonts w:ascii="Arial" w:hAnsi="Arial" w:cs="Arial"/>
          <w:color w:val="000000"/>
          <w:shd w:val="clear" w:color="auto" w:fill="FFFFFF"/>
        </w:rPr>
        <w:t>…………..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Ile ma krawędzi?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>…………</w:t>
      </w:r>
      <w:r w:rsidR="00162AE7" w:rsidRPr="00162AE7">
        <w:rPr>
          <w:rFonts w:ascii="Arial" w:hAnsi="Arial" w:cs="Arial"/>
          <w:i/>
          <w:color w:val="FF0000"/>
          <w:shd w:val="clear" w:color="auto" w:fill="FFFFFF"/>
        </w:rPr>
        <w:t>38</w:t>
      </w:r>
      <w:r>
        <w:rPr>
          <w:rFonts w:ascii="Arial" w:hAnsi="Arial" w:cs="Arial"/>
          <w:color w:val="000000"/>
          <w:shd w:val="clear" w:color="auto" w:fill="FFFFFF"/>
        </w:rPr>
        <w:t>…………….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Czy ostrosłup może 31 krawędzi? Jeśli tak to jaki?</w:t>
      </w:r>
      <w:bookmarkStart w:id="0" w:name="_GoBack"/>
      <w:bookmarkEnd w:id="0"/>
    </w:p>
    <w:p w:rsidR="005A4112" w:rsidRPr="00162AE7" w:rsidRDefault="00162AE7" w:rsidP="005A4112">
      <w:pPr>
        <w:pStyle w:val="Akapitzlist"/>
        <w:rPr>
          <w:rFonts w:ascii="Arial" w:hAnsi="Arial" w:cs="Arial"/>
          <w:i/>
          <w:color w:val="FF0000"/>
          <w:shd w:val="clear" w:color="auto" w:fill="FFFFFF"/>
        </w:rPr>
      </w:pPr>
      <w:r w:rsidRPr="00162AE7">
        <w:rPr>
          <w:rFonts w:ascii="Arial" w:hAnsi="Arial" w:cs="Arial"/>
          <w:i/>
          <w:color w:val="FF0000"/>
          <w:shd w:val="clear" w:color="auto" w:fill="FFFFFF"/>
        </w:rPr>
        <w:t>Nie</w:t>
      </w:r>
      <w:r>
        <w:rPr>
          <w:rFonts w:ascii="Arial" w:hAnsi="Arial" w:cs="Arial"/>
          <w:i/>
          <w:color w:val="FF0000"/>
          <w:shd w:val="clear" w:color="auto" w:fill="FFFFFF"/>
        </w:rPr>
        <w:t>. Krawędzi jest zawsze parzysta ilość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5A4112" w:rsidRDefault="005A4112" w:rsidP="005A4112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Ostrosłup prawidłowy trójkątny to ostrosłup, który w podstawie ma trójkąt foremny (maj</w:t>
      </w:r>
      <w:r w:rsidR="004C7AA7">
        <w:rPr>
          <w:rFonts w:ascii="Arial" w:hAnsi="Arial" w:cs="Arial"/>
          <w:color w:val="000000"/>
          <w:shd w:val="clear" w:color="auto" w:fill="FFFFFF"/>
        </w:rPr>
        <w:t xml:space="preserve">ący wszystkie boki jednakowej </w:t>
      </w:r>
      <w:r>
        <w:rPr>
          <w:rFonts w:ascii="Arial" w:hAnsi="Arial" w:cs="Arial"/>
          <w:color w:val="000000"/>
          <w:shd w:val="clear" w:color="auto" w:fill="FFFFFF"/>
        </w:rPr>
        <w:t>długości i wszystkie kąty jednakowej miary) czyli trójkąt …</w:t>
      </w:r>
      <w:r w:rsidR="00162AE7">
        <w:rPr>
          <w:rFonts w:ascii="Arial" w:hAnsi="Arial" w:cs="Arial"/>
          <w:i/>
          <w:color w:val="FF0000"/>
          <w:shd w:val="clear" w:color="auto" w:fill="FFFFFF"/>
        </w:rPr>
        <w:t>równoboczny</w:t>
      </w:r>
      <w:r>
        <w:rPr>
          <w:rFonts w:ascii="Arial" w:hAnsi="Arial" w:cs="Arial"/>
          <w:color w:val="000000"/>
          <w:shd w:val="clear" w:color="auto" w:fill="FFFFFF"/>
        </w:rPr>
        <w:t>….. . .</w:t>
      </w: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Ostrosłup prawidłowy czworokątny to ostrosłup, który w podstawie ma czworokąt foremny (mający wszystkie boki jednakowej długości i wszystkie kąty jednakowej miary) czyli  …</w:t>
      </w:r>
      <w:r w:rsidR="00162AE7">
        <w:rPr>
          <w:rFonts w:ascii="Arial" w:hAnsi="Arial" w:cs="Arial"/>
          <w:i/>
          <w:color w:val="FF0000"/>
          <w:shd w:val="clear" w:color="auto" w:fill="FFFFFF"/>
        </w:rPr>
        <w:t>kwadrat</w:t>
      </w:r>
      <w:r>
        <w:rPr>
          <w:rFonts w:ascii="Arial" w:hAnsi="Arial" w:cs="Arial"/>
          <w:color w:val="000000"/>
          <w:shd w:val="clear" w:color="auto" w:fill="FFFFFF"/>
        </w:rPr>
        <w:t>…….. . .</w:t>
      </w:r>
    </w:p>
    <w:p w:rsidR="005A4112" w:rsidRPr="005A4112" w:rsidRDefault="005A4112" w:rsidP="005A4112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A91ED1" w:rsidRDefault="005A4112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Zadania utrwalające:</w:t>
      </w:r>
    </w:p>
    <w:p w:rsidR="005A4112" w:rsidRDefault="005A411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Zeszyt ćwiczeń podstawowych: </w:t>
      </w:r>
    </w:p>
    <w:p w:rsidR="003244DD" w:rsidRDefault="003244DD" w:rsidP="003244DD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3100" cy="1819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DD" w:rsidRDefault="003244DD" w:rsidP="003244DD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22288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76" w:rsidRDefault="00744376" w:rsidP="003244DD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21526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76" w:rsidRDefault="00744376" w:rsidP="003244DD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2625" cy="19621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76" w:rsidRDefault="00744376" w:rsidP="003244DD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3100" cy="14192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76" w:rsidRPr="00744376" w:rsidRDefault="00744376" w:rsidP="00744376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20955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376" w:rsidRPr="00744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5EDE"/>
    <w:multiLevelType w:val="hybridMultilevel"/>
    <w:tmpl w:val="279266FE"/>
    <w:lvl w:ilvl="0" w:tplc="A80414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CAE399B"/>
    <w:multiLevelType w:val="hybridMultilevel"/>
    <w:tmpl w:val="0090FB48"/>
    <w:lvl w:ilvl="0" w:tplc="16622CAA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605D5"/>
    <w:multiLevelType w:val="hybridMultilevel"/>
    <w:tmpl w:val="9FEE0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9C"/>
    <w:rsid w:val="00162AE7"/>
    <w:rsid w:val="002F3FFA"/>
    <w:rsid w:val="003244DD"/>
    <w:rsid w:val="00404E6A"/>
    <w:rsid w:val="004C7AA7"/>
    <w:rsid w:val="00527904"/>
    <w:rsid w:val="005A4112"/>
    <w:rsid w:val="00744376"/>
    <w:rsid w:val="00790C8F"/>
    <w:rsid w:val="007A7B63"/>
    <w:rsid w:val="008619E2"/>
    <w:rsid w:val="008D649C"/>
    <w:rsid w:val="009B2E0D"/>
    <w:rsid w:val="00A91ED1"/>
    <w:rsid w:val="00A9738F"/>
    <w:rsid w:val="00AF3380"/>
    <w:rsid w:val="00B12498"/>
    <w:rsid w:val="00B45240"/>
    <w:rsid w:val="00D7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2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2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2020-03-25T17:14:00Z</dcterms:created>
  <dcterms:modified xsi:type="dcterms:W3CDTF">2020-03-26T12:05:00Z</dcterms:modified>
</cp:coreProperties>
</file>