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B4524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8a</w:t>
      </w:r>
      <w:r w:rsidR="00B80625">
        <w:rPr>
          <w:rFonts w:ascii="Arial" w:hAnsi="Arial" w:cs="Arial"/>
        </w:rPr>
        <w:t>, 8b</w:t>
      </w:r>
      <w:r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561518">
        <w:rPr>
          <w:rFonts w:ascii="Arial" w:hAnsi="Arial" w:cs="Arial"/>
        </w:rPr>
        <w:t>8</w:t>
      </w:r>
      <w:r w:rsidR="00B80625">
        <w:rPr>
          <w:rFonts w:ascii="Arial" w:hAnsi="Arial" w:cs="Arial"/>
        </w:rPr>
        <w:t xml:space="preserve"> k</w:t>
      </w:r>
      <w:r w:rsidR="00D61B0A">
        <w:rPr>
          <w:rFonts w:ascii="Arial" w:hAnsi="Arial" w:cs="Arial"/>
        </w:rPr>
        <w:t>wietnia</w:t>
      </w:r>
      <w:r>
        <w:rPr>
          <w:rFonts w:ascii="Arial" w:hAnsi="Arial" w:cs="Arial"/>
        </w:rPr>
        <w:tab/>
      </w: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D61B0A" w:rsidP="00D61B0A">
      <w:pPr>
        <w:rPr>
          <w:rFonts w:ascii="Arial" w:hAnsi="Arial" w:cs="Arial"/>
          <w:color w:val="000000"/>
          <w:sz w:val="18"/>
          <w:szCs w:val="18"/>
          <w:vertAlign w:val="superscript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Obliczanie </w:t>
      </w:r>
      <w:r w:rsidR="00CA2EF0">
        <w:rPr>
          <w:rFonts w:ascii="Arial" w:hAnsi="Arial" w:cs="Arial"/>
          <w:color w:val="000000"/>
          <w:shd w:val="clear" w:color="auto" w:fill="FFFFFF"/>
        </w:rPr>
        <w:t>pola powierzchni</w:t>
      </w:r>
      <w:r>
        <w:rPr>
          <w:rFonts w:ascii="Arial" w:hAnsi="Arial" w:cs="Arial"/>
          <w:color w:val="000000"/>
          <w:shd w:val="clear" w:color="auto" w:fill="FFFFFF"/>
        </w:rPr>
        <w:t xml:space="preserve"> ostrosłupów</w:t>
      </w:r>
      <w:r w:rsidR="00AE03DA">
        <w:rPr>
          <w:rFonts w:ascii="Arial" w:hAnsi="Arial" w:cs="Arial"/>
          <w:color w:val="000000"/>
          <w:shd w:val="clear" w:color="auto" w:fill="FFFFFF"/>
        </w:rPr>
        <w:t xml:space="preserve"> prawidłowych</w:t>
      </w:r>
    </w:p>
    <w:p w:rsidR="008D649C" w:rsidRPr="008D649C" w:rsidRDefault="008D649C">
      <w:pPr>
        <w:rPr>
          <w:rFonts w:ascii="Arial" w:hAnsi="Arial" w:cs="Arial"/>
          <w:b/>
        </w:rPr>
      </w:pPr>
      <w:r w:rsidRPr="008D649C">
        <w:rPr>
          <w:rFonts w:ascii="Arial" w:hAnsi="Arial" w:cs="Arial"/>
          <w:b/>
        </w:rPr>
        <w:t xml:space="preserve">Cel z podstawy programowej: </w:t>
      </w:r>
    </w:p>
    <w:p w:rsidR="00B146BC" w:rsidRDefault="00B146BC">
      <w:pPr>
        <w:rPr>
          <w:rFonts w:ascii="Arial" w:hAnsi="Arial" w:cs="Arial"/>
          <w:color w:val="000000"/>
          <w:sz w:val="18"/>
          <w:szCs w:val="18"/>
          <w:vertAlign w:val="superscript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Obliczanie </w:t>
      </w:r>
      <w:r w:rsidR="00CA2EF0">
        <w:rPr>
          <w:rFonts w:ascii="Arial" w:hAnsi="Arial" w:cs="Arial"/>
          <w:color w:val="000000"/>
          <w:shd w:val="clear" w:color="auto" w:fill="FFFFFF"/>
        </w:rPr>
        <w:t xml:space="preserve">pola powierzchni </w:t>
      </w:r>
      <w:r>
        <w:rPr>
          <w:rFonts w:ascii="Arial" w:hAnsi="Arial" w:cs="Arial"/>
          <w:color w:val="000000"/>
          <w:shd w:val="clear" w:color="auto" w:fill="FFFFFF"/>
        </w:rPr>
        <w:t>ostrosłupów.</w:t>
      </w: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5D07FF" w:rsidRDefault="005D07FF" w:rsidP="004724C6">
      <w:pPr>
        <w:pStyle w:val="Akapitzlist"/>
        <w:numPr>
          <w:ilvl w:val="0"/>
          <w:numId w:val="9"/>
        </w:numPr>
        <w:rPr>
          <w:rFonts w:ascii="Arial" w:hAnsi="Arial" w:cs="Arial"/>
          <w:color w:val="000000"/>
          <w:shd w:val="clear" w:color="auto" w:fill="FFFFFF"/>
        </w:rPr>
      </w:pPr>
      <w:r w:rsidRPr="004724C6">
        <w:rPr>
          <w:rFonts w:ascii="Arial" w:hAnsi="Arial" w:cs="Arial"/>
          <w:color w:val="000000"/>
          <w:shd w:val="clear" w:color="auto" w:fill="FFFFFF"/>
        </w:rPr>
        <w:t>Sprawdź rozwiązania zadań z poprzedniej lekcji</w:t>
      </w:r>
    </w:p>
    <w:p w:rsidR="00AA192B" w:rsidRPr="004724C6" w:rsidRDefault="00AA192B" w:rsidP="00AA192B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4724C6" w:rsidRDefault="00AA192B" w:rsidP="004724C6">
      <w:pPr>
        <w:pStyle w:val="Akapitzlist"/>
        <w:numPr>
          <w:ilvl w:val="0"/>
          <w:numId w:val="9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Dziś r</w:t>
      </w:r>
      <w:r w:rsidR="004724C6">
        <w:rPr>
          <w:rFonts w:ascii="Arial" w:hAnsi="Arial" w:cs="Arial"/>
          <w:color w:val="000000"/>
          <w:shd w:val="clear" w:color="auto" w:fill="FFFFFF"/>
        </w:rPr>
        <w:t>ozwiążemy trzy zadania egzaminacyjne:</w:t>
      </w:r>
    </w:p>
    <w:p w:rsidR="004724C6" w:rsidRDefault="004724C6" w:rsidP="004724C6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268061" cy="2076740"/>
            <wp:effectExtent l="0" t="0" r="889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strosłup - pole powierzchni 8 (2019i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8061" cy="207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24C6" w:rsidRDefault="004724C6" w:rsidP="004724C6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4724C6" w:rsidRDefault="004724C6" w:rsidP="004724C6">
      <w:pPr>
        <w:pStyle w:val="Akapitzlist"/>
        <w:numPr>
          <w:ilvl w:val="0"/>
          <w:numId w:val="10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 związku z tym, że jest to ostrosłup prawidłowy trójkątny to w podstawie znajduje się trójkąt równoboczny o boku długości 2 cm. Oblicz pole podstawy.</w:t>
      </w:r>
    </w:p>
    <w:p w:rsidR="004724C6" w:rsidRDefault="004724C6" w:rsidP="004724C6">
      <w:pPr>
        <w:pStyle w:val="Akapitzlist"/>
        <w:numPr>
          <w:ilvl w:val="0"/>
          <w:numId w:val="10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 ścianie bocznej znajduje się narysowany powyżej trójkąt. Aby policzyć jego pole musisz najpierw z twierdzenia Pitagorasa wyznaczyć długość wysokości.</w:t>
      </w:r>
      <w:r w:rsidR="009F1202">
        <w:rPr>
          <w:rFonts w:ascii="Arial" w:hAnsi="Arial" w:cs="Arial"/>
          <w:color w:val="000000"/>
          <w:shd w:val="clear" w:color="auto" w:fill="FFFFFF"/>
        </w:rPr>
        <w:t xml:space="preserve"> Pamiętaj, że wysokość w trójkącie równoramiennym dzieli podstawę na dwa równe odcinki.</w:t>
      </w:r>
    </w:p>
    <w:p w:rsidR="004724C6" w:rsidRDefault="004724C6" w:rsidP="004724C6">
      <w:pPr>
        <w:pStyle w:val="Akapitzlist"/>
        <w:numPr>
          <w:ilvl w:val="0"/>
          <w:numId w:val="10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Po obliczeniu wysokości możesz wyznaczyć pole trójkąta ze ściany bocznej.</w:t>
      </w:r>
    </w:p>
    <w:p w:rsidR="004724C6" w:rsidRDefault="004724C6" w:rsidP="009F1202">
      <w:pPr>
        <w:pStyle w:val="Akapitzlist"/>
        <w:numPr>
          <w:ilvl w:val="0"/>
          <w:numId w:val="10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Pole całkowite to suma pola podstawy i 3 trójkątów ze ściany bocznej.</w:t>
      </w:r>
    </w:p>
    <w:p w:rsidR="009F1202" w:rsidRPr="009F1202" w:rsidRDefault="009F1202" w:rsidP="009F1202">
      <w:pPr>
        <w:pStyle w:val="Akapitzlist"/>
        <w:ind w:left="1080"/>
        <w:rPr>
          <w:rFonts w:ascii="Arial" w:hAnsi="Arial" w:cs="Arial"/>
          <w:color w:val="000000"/>
          <w:shd w:val="clear" w:color="auto" w:fill="FFFFFF"/>
        </w:rPr>
      </w:pPr>
    </w:p>
    <w:p w:rsidR="004724C6" w:rsidRDefault="004724C6" w:rsidP="004724C6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5760720" cy="53594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strosłup - pole powierzchni 9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35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1202" w:rsidRDefault="009F1202" w:rsidP="009F1202">
      <w:pPr>
        <w:pStyle w:val="Akapitzlist"/>
        <w:numPr>
          <w:ilvl w:val="0"/>
          <w:numId w:val="1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Pole podstawy to różnica pola powierzchni całkowitej i pola powierzchni bocznej.  Oblicz pole podstawy.</w:t>
      </w:r>
    </w:p>
    <w:p w:rsidR="009F1202" w:rsidRDefault="009F1202" w:rsidP="009F1202">
      <w:pPr>
        <w:pStyle w:val="Akapitzlist"/>
        <w:numPr>
          <w:ilvl w:val="0"/>
          <w:numId w:val="1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Jest to ostrosłup prawidłowy czworokątny to w podstawie ma kwadrat. Mając pole podstawy (kwadratu) łatwo możesz ustalić jaka jest długość krawędzi podstawy (kwadratu).</w:t>
      </w:r>
    </w:p>
    <w:p w:rsidR="009F1202" w:rsidRPr="009F1202" w:rsidRDefault="009F1202" w:rsidP="009F1202">
      <w:pPr>
        <w:pStyle w:val="Akapitzlist"/>
        <w:numPr>
          <w:ilvl w:val="0"/>
          <w:numId w:val="1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Pole powierzchni bocznej ostrosłupa czworokątnego prawidłowego składa się z 4 trójkątów przystających (o takich samych długościach boku). Ustal pole jednego trójkąta wiedząc, że pole 4 takich trójkątów to 80 cm</w:t>
      </w:r>
      <w:r>
        <w:rPr>
          <w:rFonts w:ascii="Arial" w:hAnsi="Arial" w:cs="Arial"/>
          <w:color w:val="000000"/>
          <w:shd w:val="clear" w:color="auto" w:fill="FFFFFF"/>
          <w:vertAlign w:val="superscript"/>
        </w:rPr>
        <w:t>2</w:t>
      </w:r>
    </w:p>
    <w:p w:rsidR="009F1202" w:rsidRDefault="009F1202" w:rsidP="009F1202">
      <w:pPr>
        <w:pStyle w:val="Akapitzlist"/>
        <w:numPr>
          <w:ilvl w:val="0"/>
          <w:numId w:val="1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lastRenderedPageBreak/>
        <w:t xml:space="preserve">Mając pole jednego </w:t>
      </w:r>
      <w:r w:rsidR="00561518">
        <w:rPr>
          <w:rFonts w:ascii="Arial" w:hAnsi="Arial" w:cs="Arial"/>
          <w:color w:val="000000"/>
          <w:shd w:val="clear" w:color="auto" w:fill="FFFFFF"/>
        </w:rPr>
        <w:t>trójkąta ze ściany bocznej oraz krawędź podstawy (czyli podstawę tego trójkąta) możesz ustalić długość wysokości tego trójkąta równoramiennego.</w:t>
      </w:r>
    </w:p>
    <w:p w:rsidR="00561518" w:rsidRDefault="00561518" w:rsidP="009F1202">
      <w:pPr>
        <w:pStyle w:val="Akapitzlist"/>
        <w:numPr>
          <w:ilvl w:val="0"/>
          <w:numId w:val="11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Mając podstawę i wysokość trójkąta równoramiennego możesz ustalić długość jego ramienia (krawędzi bocznej ostrosłupa) za pomocą twierdzenia Pitagorasa.</w:t>
      </w:r>
    </w:p>
    <w:p w:rsidR="00AA192B" w:rsidRDefault="00AA192B" w:rsidP="00AA192B">
      <w:pPr>
        <w:pStyle w:val="Akapitzlist"/>
        <w:ind w:left="1080"/>
        <w:rPr>
          <w:rFonts w:ascii="Arial" w:hAnsi="Arial" w:cs="Arial"/>
          <w:color w:val="000000"/>
          <w:shd w:val="clear" w:color="auto" w:fill="FFFFFF"/>
        </w:rPr>
      </w:pPr>
    </w:p>
    <w:p w:rsidR="009F1202" w:rsidRDefault="00561518" w:rsidP="00561518">
      <w:pPr>
        <w:pStyle w:val="Akapitzlist"/>
        <w:jc w:val="center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>
            <wp:extent cx="4667416" cy="2158743"/>
            <wp:effectExtent l="0" t="0" r="0" b="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343" cy="2158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1518" w:rsidRDefault="00561518" w:rsidP="00561518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 pierwszym wystarczy policzyć ile krawędzi ma dany ostrosłup, a ile graniastosłup. Obie bryły mają krawędzie jednakowej długości więc ta</w:t>
      </w:r>
      <w:r w:rsidR="00AA192B">
        <w:rPr>
          <w:rFonts w:ascii="Arial" w:hAnsi="Arial" w:cs="Arial"/>
          <w:color w:val="000000"/>
          <w:shd w:val="clear" w:color="auto" w:fill="FFFFFF"/>
        </w:rPr>
        <w:t xml:space="preserve"> bryła</w:t>
      </w:r>
      <w:r>
        <w:rPr>
          <w:rFonts w:ascii="Arial" w:hAnsi="Arial" w:cs="Arial"/>
          <w:color w:val="000000"/>
          <w:shd w:val="clear" w:color="auto" w:fill="FFFFFF"/>
        </w:rPr>
        <w:t xml:space="preserve">, która ma więcej krawędzi ma również większą </w:t>
      </w:r>
      <w:r w:rsidR="00AA192B">
        <w:rPr>
          <w:rFonts w:ascii="Arial" w:hAnsi="Arial" w:cs="Arial"/>
          <w:color w:val="000000"/>
          <w:shd w:val="clear" w:color="auto" w:fill="FFFFFF"/>
        </w:rPr>
        <w:t xml:space="preserve">ich </w:t>
      </w:r>
      <w:r>
        <w:rPr>
          <w:rFonts w:ascii="Arial" w:hAnsi="Arial" w:cs="Arial"/>
          <w:color w:val="000000"/>
          <w:shd w:val="clear" w:color="auto" w:fill="FFFFFF"/>
        </w:rPr>
        <w:t>sumę.</w:t>
      </w:r>
    </w:p>
    <w:p w:rsidR="00561518" w:rsidRDefault="00561518" w:rsidP="00561518">
      <w:pPr>
        <w:pStyle w:val="Akapitzlist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 drugim; Wszystkie krawędzie mają jednakową długość więc ściany brył są albo kwadratami albo trójkątami równobocznymi. Zapisz z ilu takich trójkątów i kwadratów składa się każda bryła. Oszacuj czy pole trójkąta jest większe czy mniejsze od pola kwadratu (√3 to około 1,7).</w:t>
      </w:r>
    </w:p>
    <w:p w:rsidR="00561518" w:rsidRPr="004724C6" w:rsidRDefault="00561518" w:rsidP="00561518">
      <w:pPr>
        <w:pStyle w:val="Akapitzlist"/>
        <w:rPr>
          <w:rFonts w:ascii="Arial" w:hAnsi="Arial" w:cs="Arial"/>
          <w:color w:val="000000"/>
          <w:shd w:val="clear" w:color="auto" w:fill="FFFFFF"/>
        </w:rPr>
      </w:pPr>
    </w:p>
    <w:p w:rsidR="00AA192B" w:rsidRDefault="00CB0FE7" w:rsidP="00AE03DA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Zadanie </w:t>
      </w:r>
      <w:r w:rsidR="00561518">
        <w:rPr>
          <w:rFonts w:ascii="Arial" w:hAnsi="Arial" w:cs="Arial"/>
          <w:color w:val="000000"/>
          <w:shd w:val="clear" w:color="auto" w:fill="FFFFFF"/>
        </w:rPr>
        <w:t>dla chętnych na „plusa”</w:t>
      </w:r>
      <w:r>
        <w:rPr>
          <w:rFonts w:ascii="Arial" w:hAnsi="Arial" w:cs="Arial"/>
          <w:color w:val="000000"/>
          <w:shd w:val="clear" w:color="auto" w:fill="FFFFFF"/>
        </w:rPr>
        <w:t xml:space="preserve">:  </w:t>
      </w:r>
    </w:p>
    <w:p w:rsidR="00573610" w:rsidRDefault="00561518" w:rsidP="00AE03DA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72 i 73 z zeszytu ćwiczeń podstawowych </w:t>
      </w:r>
      <w:r w:rsidR="00AA192B">
        <w:rPr>
          <w:rFonts w:ascii="Arial" w:hAnsi="Arial" w:cs="Arial"/>
          <w:color w:val="000000"/>
          <w:shd w:val="clear" w:color="auto" w:fill="FFFFFF"/>
        </w:rPr>
        <w:t xml:space="preserve">odesłane </w:t>
      </w:r>
      <w:r>
        <w:rPr>
          <w:rFonts w:ascii="Arial" w:hAnsi="Arial" w:cs="Arial"/>
          <w:color w:val="000000"/>
          <w:shd w:val="clear" w:color="auto" w:fill="FFFFFF"/>
        </w:rPr>
        <w:t>do mnie</w:t>
      </w:r>
      <w:r w:rsidR="00AA192B">
        <w:rPr>
          <w:rFonts w:ascii="Arial" w:hAnsi="Arial" w:cs="Arial"/>
          <w:color w:val="000000"/>
          <w:shd w:val="clear" w:color="auto" w:fill="FFFFFF"/>
        </w:rPr>
        <w:t xml:space="preserve"> w dniu 8 kwietnia 2020</w:t>
      </w:r>
    </w:p>
    <w:p w:rsidR="00AA192B" w:rsidRDefault="00AA192B" w:rsidP="00AE03DA">
      <w:pPr>
        <w:ind w:firstLine="360"/>
        <w:rPr>
          <w:rFonts w:ascii="Arial" w:hAnsi="Arial" w:cs="Arial"/>
          <w:color w:val="000000"/>
          <w:shd w:val="clear" w:color="auto" w:fill="FFFFFF"/>
        </w:rPr>
      </w:pPr>
    </w:p>
    <w:p w:rsidR="00AE03DA" w:rsidRDefault="00AA192B" w:rsidP="00AE03DA">
      <w:pPr>
        <w:ind w:firstLine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Zadanie na ocenę:</w:t>
      </w:r>
    </w:p>
    <w:p w:rsidR="00AA192B" w:rsidRDefault="00AA192B" w:rsidP="00AA192B">
      <w:pPr>
        <w:ind w:left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Sklej dwa dowolne duże ostrosłupa. Największe i najładniejsze modele będą zdobić pracownię chemiczną (co? Przecież nie salę 25!) </w:t>
      </w:r>
    </w:p>
    <w:p w:rsidR="00AA192B" w:rsidRDefault="00AA192B" w:rsidP="00AA192B">
      <w:pPr>
        <w:ind w:left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Przykładowe siatki są dołączone do lekcji z pierwsz</w:t>
      </w:r>
      <w:r w:rsidR="00752F95">
        <w:rPr>
          <w:rFonts w:ascii="Arial" w:hAnsi="Arial" w:cs="Arial"/>
          <w:color w:val="000000"/>
          <w:shd w:val="clear" w:color="auto" w:fill="FFFFFF"/>
        </w:rPr>
        <w:t>ego tygodnia zdalnego nauczania.</w:t>
      </w:r>
      <w:bookmarkStart w:id="0" w:name="_GoBack"/>
      <w:bookmarkEnd w:id="0"/>
    </w:p>
    <w:p w:rsidR="00AA192B" w:rsidRPr="00AE03DA" w:rsidRDefault="00AA192B" w:rsidP="00AA192B">
      <w:pPr>
        <w:ind w:left="360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Termin wykonania tego zadania: 20 kwietnia 2020</w:t>
      </w:r>
    </w:p>
    <w:sectPr w:rsidR="00AA192B" w:rsidRPr="00AE03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05BB9"/>
    <w:multiLevelType w:val="hybridMultilevel"/>
    <w:tmpl w:val="5A18A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6314D4"/>
    <w:multiLevelType w:val="hybridMultilevel"/>
    <w:tmpl w:val="715A06A0"/>
    <w:lvl w:ilvl="0" w:tplc="C2BC6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4A41CB"/>
    <w:multiLevelType w:val="hybridMultilevel"/>
    <w:tmpl w:val="EBB2D028"/>
    <w:lvl w:ilvl="0" w:tplc="D5A4B3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1"/>
  </w:num>
  <w:num w:numId="5">
    <w:abstractNumId w:val="3"/>
  </w:num>
  <w:num w:numId="6">
    <w:abstractNumId w:val="10"/>
  </w:num>
  <w:num w:numId="7">
    <w:abstractNumId w:val="7"/>
  </w:num>
  <w:num w:numId="8">
    <w:abstractNumId w:val="6"/>
  </w:num>
  <w:num w:numId="9">
    <w:abstractNumId w:val="0"/>
  </w:num>
  <w:num w:numId="10">
    <w:abstractNumId w:val="9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254041"/>
    <w:rsid w:val="0027771D"/>
    <w:rsid w:val="002A6284"/>
    <w:rsid w:val="00381A6D"/>
    <w:rsid w:val="00404E6A"/>
    <w:rsid w:val="004159AD"/>
    <w:rsid w:val="004724C6"/>
    <w:rsid w:val="004C7AA7"/>
    <w:rsid w:val="00527904"/>
    <w:rsid w:val="00561518"/>
    <w:rsid w:val="00573610"/>
    <w:rsid w:val="005A4112"/>
    <w:rsid w:val="005A7C5D"/>
    <w:rsid w:val="005D07FF"/>
    <w:rsid w:val="00667D30"/>
    <w:rsid w:val="006879E0"/>
    <w:rsid w:val="006A00FE"/>
    <w:rsid w:val="006D4518"/>
    <w:rsid w:val="0070379F"/>
    <w:rsid w:val="00752F95"/>
    <w:rsid w:val="00790C8F"/>
    <w:rsid w:val="008D649C"/>
    <w:rsid w:val="009B2E0D"/>
    <w:rsid w:val="009B5EC8"/>
    <w:rsid w:val="009F1202"/>
    <w:rsid w:val="00A91ED1"/>
    <w:rsid w:val="00A9738F"/>
    <w:rsid w:val="00AA192B"/>
    <w:rsid w:val="00AE03DA"/>
    <w:rsid w:val="00AF3380"/>
    <w:rsid w:val="00B146BC"/>
    <w:rsid w:val="00B45240"/>
    <w:rsid w:val="00B80625"/>
    <w:rsid w:val="00CA2EF0"/>
    <w:rsid w:val="00CB0FE7"/>
    <w:rsid w:val="00D14135"/>
    <w:rsid w:val="00D4440B"/>
    <w:rsid w:val="00D61B0A"/>
    <w:rsid w:val="00EA6A3D"/>
    <w:rsid w:val="00EC6EEA"/>
    <w:rsid w:val="00F67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354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2020-04-04T10:48:00Z</dcterms:created>
  <dcterms:modified xsi:type="dcterms:W3CDTF">2020-04-04T11:30:00Z</dcterms:modified>
</cp:coreProperties>
</file>