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F9" w:rsidRDefault="00B078F4">
      <w:r>
        <w:t>Temat: Jak notować?</w:t>
      </w:r>
    </w:p>
    <w:p w:rsidR="00B078F4" w:rsidRDefault="00B078F4">
      <w:r>
        <w:t xml:space="preserve">Dzień dobry </w:t>
      </w:r>
      <w:r>
        <w:sym w:font="Wingdings" w:char="F04A"/>
      </w:r>
    </w:p>
    <w:p w:rsidR="00B078F4" w:rsidRDefault="00B078F4">
      <w:r>
        <w:t xml:space="preserve">Dzisiaj trochę przerwy od literatury, czyli gramatyka. Nauczycie się, jak robić notatki samodzielnie. Umiejętność ta przyda się w szkole średniej a potem na studiach. </w:t>
      </w:r>
    </w:p>
    <w:p w:rsidR="00B078F4" w:rsidRDefault="00B078F4">
      <w:r>
        <w:t>Co to jest notatka? Po co notować?</w:t>
      </w:r>
    </w:p>
    <w:p w:rsidR="00B078F4" w:rsidRDefault="00B078F4" w:rsidP="00B078F4">
      <w:pPr>
        <w:pStyle w:val="Nagwek2"/>
        <w:shd w:val="clear" w:color="auto" w:fill="FFFFFF"/>
        <w:spacing w:before="0" w:beforeAutospacing="0" w:after="0" w:afterAutospacing="0" w:line="504" w:lineRule="atLeast"/>
        <w:rPr>
          <w:rFonts w:asciiTheme="minorHAnsi" w:hAnsiTheme="minorHAnsi" w:cstheme="minorHAnsi"/>
          <w:color w:val="444444"/>
          <w:sz w:val="24"/>
          <w:szCs w:val="24"/>
        </w:rPr>
      </w:pPr>
      <w:r w:rsidRPr="00B078F4">
        <w:rPr>
          <w:rFonts w:asciiTheme="minorHAnsi" w:hAnsiTheme="minorHAnsi" w:cstheme="minorHAnsi"/>
          <w:b w:val="0"/>
          <w:sz w:val="24"/>
          <w:szCs w:val="24"/>
        </w:rPr>
        <w:t>Przeczytaj w podręczniku do gramatyki temat</w:t>
      </w:r>
      <w:r w:rsidRPr="00B078F4">
        <w:rPr>
          <w:rFonts w:asciiTheme="minorHAnsi" w:hAnsiTheme="minorHAnsi" w:cstheme="minorHAnsi"/>
          <w:sz w:val="24"/>
          <w:szCs w:val="24"/>
        </w:rPr>
        <w:t xml:space="preserve">: </w:t>
      </w:r>
      <w:r w:rsidRPr="00B078F4">
        <w:rPr>
          <w:rFonts w:asciiTheme="minorHAnsi" w:hAnsiTheme="minorHAnsi" w:cstheme="minorHAnsi"/>
          <w:bCs w:val="0"/>
          <w:color w:val="444444"/>
          <w:sz w:val="24"/>
          <w:szCs w:val="24"/>
        </w:rPr>
        <w:t>Notatka</w:t>
      </w:r>
      <w:r>
        <w:rPr>
          <w:rFonts w:asciiTheme="minorHAnsi" w:hAnsiTheme="minorHAnsi" w:cstheme="minorHAnsi"/>
          <w:bCs w:val="0"/>
          <w:color w:val="444444"/>
          <w:sz w:val="24"/>
          <w:szCs w:val="24"/>
        </w:rPr>
        <w:t xml:space="preserve"> </w:t>
      </w:r>
      <w:r w:rsidRPr="00B078F4">
        <w:rPr>
          <w:rFonts w:asciiTheme="minorHAnsi" w:hAnsiTheme="minorHAnsi" w:cstheme="minorHAnsi"/>
          <w:color w:val="444444"/>
          <w:sz w:val="24"/>
          <w:szCs w:val="24"/>
        </w:rPr>
        <w:t>Co to jest notatka? Dlaczego warto notować?</w:t>
      </w:r>
    </w:p>
    <w:p w:rsidR="00B078F4" w:rsidRDefault="00B078F4" w:rsidP="00B078F4">
      <w:pPr>
        <w:pStyle w:val="Nagwek2"/>
        <w:shd w:val="clear" w:color="auto" w:fill="FFFFFF"/>
        <w:spacing w:before="0" w:beforeAutospacing="0" w:after="0" w:afterAutospacing="0" w:line="504" w:lineRule="atLeast"/>
        <w:rPr>
          <w:rFonts w:asciiTheme="minorHAnsi" w:hAnsiTheme="minorHAnsi" w:cstheme="minorHAnsi"/>
          <w:b w:val="0"/>
          <w:color w:val="444444"/>
          <w:sz w:val="24"/>
          <w:szCs w:val="24"/>
        </w:rPr>
      </w:pPr>
      <w:r w:rsidRPr="00B078F4">
        <w:rPr>
          <w:rFonts w:asciiTheme="minorHAnsi" w:hAnsiTheme="minorHAnsi" w:cstheme="minorHAnsi"/>
          <w:b w:val="0"/>
          <w:color w:val="444444"/>
          <w:sz w:val="24"/>
          <w:szCs w:val="24"/>
        </w:rPr>
        <w:t>Jak przeczytałaś / przeczytałeś</w:t>
      </w:r>
      <w:r w:rsidR="004B5531">
        <w:rPr>
          <w:rFonts w:asciiTheme="minorHAnsi" w:hAnsiTheme="minorHAnsi" w:cstheme="minorHAnsi"/>
          <w:b w:val="0"/>
          <w:color w:val="444444"/>
          <w:sz w:val="24"/>
          <w:szCs w:val="24"/>
        </w:rPr>
        <w:t xml:space="preserve">, </w:t>
      </w:r>
      <w:r w:rsidRPr="00B078F4">
        <w:rPr>
          <w:rFonts w:asciiTheme="minorHAnsi" w:hAnsiTheme="minorHAnsi" w:cstheme="minorHAnsi"/>
          <w:b w:val="0"/>
          <w:color w:val="444444"/>
          <w:sz w:val="24"/>
          <w:szCs w:val="24"/>
        </w:rPr>
        <w:t xml:space="preserve"> notowanie to przydatna umiejętność </w:t>
      </w:r>
      <w:r>
        <w:rPr>
          <w:rFonts w:asciiTheme="minorHAnsi" w:hAnsiTheme="minorHAnsi" w:cstheme="minorHAnsi"/>
          <w:b w:val="0"/>
          <w:color w:val="444444"/>
          <w:sz w:val="24"/>
          <w:szCs w:val="24"/>
        </w:rPr>
        <w:t xml:space="preserve">, dlatego warto opanować tę sztukę. </w:t>
      </w:r>
    </w:p>
    <w:p w:rsidR="00FC46B6" w:rsidRDefault="00FC46B6" w:rsidP="00B078F4">
      <w:pPr>
        <w:pStyle w:val="Nagwek2"/>
        <w:shd w:val="clear" w:color="auto" w:fill="FFFFFF"/>
        <w:spacing w:before="0" w:beforeAutospacing="0" w:after="0" w:afterAutospacing="0" w:line="504" w:lineRule="atLeast"/>
        <w:rPr>
          <w:rFonts w:asciiTheme="minorHAnsi" w:hAnsiTheme="minorHAnsi" w:cstheme="minorHAnsi"/>
          <w:b w:val="0"/>
          <w:color w:val="444444"/>
          <w:sz w:val="24"/>
          <w:szCs w:val="24"/>
        </w:rPr>
      </w:pPr>
      <w:r>
        <w:rPr>
          <w:rFonts w:asciiTheme="minorHAnsi" w:hAnsiTheme="minorHAnsi" w:cstheme="minorHAnsi"/>
          <w:b w:val="0"/>
          <w:color w:val="444444"/>
          <w:sz w:val="24"/>
          <w:szCs w:val="24"/>
        </w:rPr>
        <w:t>Zobacz w podręczniku, jakie mamy rodzaje notatek.</w:t>
      </w:r>
    </w:p>
    <w:p w:rsidR="00FC46B6" w:rsidRPr="00B078F4" w:rsidRDefault="00FC46B6" w:rsidP="00B078F4">
      <w:pPr>
        <w:pStyle w:val="Nagwek2"/>
        <w:shd w:val="clear" w:color="auto" w:fill="FFFFFF"/>
        <w:spacing w:before="0" w:beforeAutospacing="0" w:after="0" w:afterAutospacing="0" w:line="504" w:lineRule="atLeast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</w:p>
    <w:p w:rsidR="00FC46B6" w:rsidRPr="00FC46B6" w:rsidRDefault="00FC46B6" w:rsidP="00FC46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FC46B6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plan w punktach i podpunktach,</w:t>
      </w:r>
    </w:p>
    <w:p w:rsidR="00FC46B6" w:rsidRPr="00FC46B6" w:rsidRDefault="00FC46B6" w:rsidP="00FC46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FC46B6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streszczenie,</w:t>
      </w:r>
    </w:p>
    <w:p w:rsidR="00FC46B6" w:rsidRPr="00FC46B6" w:rsidRDefault="00FC46B6" w:rsidP="00FC46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FC46B6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tabela,</w:t>
      </w:r>
    </w:p>
    <w:p w:rsidR="00FC46B6" w:rsidRPr="00FC46B6" w:rsidRDefault="00FC46B6" w:rsidP="00FC46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FC46B6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schemat,</w:t>
      </w:r>
    </w:p>
    <w:p w:rsidR="00FC46B6" w:rsidRPr="00FC46B6" w:rsidRDefault="00FC46B6" w:rsidP="00FC46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FC46B6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mapa myśli,</w:t>
      </w:r>
    </w:p>
    <w:p w:rsidR="00FC46B6" w:rsidRPr="00FC46B6" w:rsidRDefault="00FC46B6" w:rsidP="00FC46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FC46B6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konspekt,</w:t>
      </w:r>
    </w:p>
    <w:p w:rsidR="00FC46B6" w:rsidRPr="00FC46B6" w:rsidRDefault="00FC46B6" w:rsidP="00FC46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FC46B6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wyciąg lub cytat.</w:t>
      </w:r>
    </w:p>
    <w:p w:rsidR="00B078F4" w:rsidRDefault="00FC46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Niektóre z nich już znasz i stosujesz. </w:t>
      </w:r>
    </w:p>
    <w:p w:rsidR="00FC46B6" w:rsidRDefault="00FC46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robieniu notatki ważne jest, żeby była ona czytelna i przejrzysta. Dzięki temu zapamiętamy to, co zapisaliśmy.</w:t>
      </w:r>
    </w:p>
    <w:p w:rsidR="00FC46B6" w:rsidRDefault="00FC46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teraz  zobacz w podręczniku, jak wyglądają przykładowe notatki.</w:t>
      </w:r>
    </w:p>
    <w:p w:rsidR="00FC46B6" w:rsidRDefault="00FC46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czas na ćwiczeni</w:t>
      </w:r>
      <w:r w:rsidR="00FB40C1">
        <w:rPr>
          <w:rFonts w:cstheme="minorHAnsi"/>
          <w:sz w:val="24"/>
          <w:szCs w:val="24"/>
        </w:rPr>
        <w:t>e. Przeczytaj poniższy tekst i zrób notatkę zawierającą najważniejsze informacje. Forma notatki – jaką wybierzesz.</w:t>
      </w:r>
    </w:p>
    <w:p w:rsidR="00FB40C1" w:rsidRDefault="00FC46B6">
      <w:r w:rsidRPr="00FB40C1">
        <w:rPr>
          <w:sz w:val="28"/>
          <w:szCs w:val="28"/>
        </w:rPr>
        <w:t>Każdy na co dzień stosuje jakieś metody zapamiętywania różnych informacji. W [...] XXI wieku człowiek jest wręcz zalewany mnóstwem wiadomości, które należy selekcjonować, porządkować, niektóre ignorować. Trzeba pamiętać wiele cyfr (PESEL, NIP, REGON, numery kont w banku), dat, szczegółów, numerów telefonów. Niektórzy skrupulatnie prowadzą kalendarz, inni zapisują na karteczkach albo robią notatki, pozostali ustawiają sobie przypomnienie w telefonach komórkowych. Jeszcze inną alternatywą, zwiększającą zakres, trwałość pamięci i potencjał twórczy, są mnemotechniki</w:t>
      </w:r>
      <w:r w:rsidR="00FB40C1">
        <w:rPr>
          <w:sz w:val="28"/>
          <w:szCs w:val="28"/>
        </w:rPr>
        <w:t>(</w:t>
      </w:r>
      <w:r w:rsidRPr="00FB40C1">
        <w:rPr>
          <w:sz w:val="28"/>
          <w:szCs w:val="28"/>
        </w:rPr>
        <w:t>1</w:t>
      </w:r>
      <w:r w:rsidR="00FB40C1">
        <w:rPr>
          <w:sz w:val="28"/>
          <w:szCs w:val="28"/>
        </w:rPr>
        <w:t>)</w:t>
      </w:r>
      <w:r w:rsidRPr="00FB40C1">
        <w:rPr>
          <w:sz w:val="28"/>
          <w:szCs w:val="28"/>
        </w:rPr>
        <w:t xml:space="preserve"> . Wymagają one </w:t>
      </w:r>
      <w:r w:rsidRPr="00FB40C1">
        <w:rPr>
          <w:sz w:val="28"/>
          <w:szCs w:val="28"/>
        </w:rPr>
        <w:lastRenderedPageBreak/>
        <w:t>jednak cierpliwości i wysiłku, by z czasem docenić ich skuteczność. Niektórzy twierdzą, że strategie pamięciowe mogą być przydatne jedynie dla studentów czy uczniów, ale to nieprawda – sprawne posługiwanie się pamięcią poprawia jakość życia każdego człowieka. […] Sposoby uczenia się i zapamiętywania bazują niejednokrotnie na lateralizacji półkul mózgowych, czyli podziale funkcji i czynności między lewą a prawą półkulą. Chcąc zapamiętać słowa, ciągi cyfr albo odpowiednią kolejność, angażuje się lewą półkulę, która wyspecjalizowała się w logicznym myśleniu i funkcjach werbalnych</w:t>
      </w:r>
      <w:r w:rsidR="00FB40C1">
        <w:rPr>
          <w:sz w:val="28"/>
          <w:szCs w:val="28"/>
        </w:rPr>
        <w:t>(</w:t>
      </w:r>
      <w:r w:rsidRPr="00FB40C1">
        <w:rPr>
          <w:sz w:val="28"/>
          <w:szCs w:val="28"/>
        </w:rPr>
        <w:t>2</w:t>
      </w:r>
      <w:r w:rsidR="00FB40C1">
        <w:rPr>
          <w:sz w:val="28"/>
          <w:szCs w:val="28"/>
        </w:rPr>
        <w:t>)</w:t>
      </w:r>
      <w:r w:rsidRPr="00FB40C1">
        <w:rPr>
          <w:sz w:val="28"/>
          <w:szCs w:val="28"/>
        </w:rPr>
        <w:t xml:space="preserve"> . Domeną prawej półkuli są natomiast rytm, wyobraźnia, kolor, zmiana wielkości i ilości oraz relacje przestrzenne. Dynamiczna synergia</w:t>
      </w:r>
      <w:r w:rsidR="00FB40C1">
        <w:rPr>
          <w:sz w:val="28"/>
          <w:szCs w:val="28"/>
        </w:rPr>
        <w:t>(</w:t>
      </w:r>
      <w:r w:rsidRPr="00FB40C1">
        <w:rPr>
          <w:sz w:val="28"/>
          <w:szCs w:val="28"/>
        </w:rPr>
        <w:t>3</w:t>
      </w:r>
      <w:r w:rsidR="00FB40C1">
        <w:rPr>
          <w:sz w:val="28"/>
          <w:szCs w:val="28"/>
        </w:rPr>
        <w:t>)</w:t>
      </w:r>
      <w:r w:rsidRPr="00FB40C1">
        <w:rPr>
          <w:sz w:val="28"/>
          <w:szCs w:val="28"/>
        </w:rPr>
        <w:t xml:space="preserve"> prawej i lewej półkuli daje naprawdę zadziwiające rezultaty</w:t>
      </w:r>
      <w:r>
        <w:t xml:space="preserve">. </w:t>
      </w:r>
    </w:p>
    <w:p w:rsidR="00FB40C1" w:rsidRDefault="00FC46B6">
      <w:r>
        <w:t>Kamila Krocz, Mnemotechniki (fragmenty), https://portal.abczdrowie.pl/mnemotechniki [dostęp: 23.08.2018].</w:t>
      </w:r>
    </w:p>
    <w:p w:rsidR="00FB40C1" w:rsidRDefault="00FC46B6">
      <w:r>
        <w:t xml:space="preserve"> 1 mnemotechniki – sposoby ułatwiające zapamiętywanie, przechowywanie i przypominanie sobie różnych informacji.</w:t>
      </w:r>
    </w:p>
    <w:p w:rsidR="00FB40C1" w:rsidRDefault="00FC46B6">
      <w:r>
        <w:t xml:space="preserve"> 2 werbalny – wyrażony za pomocą słów.</w:t>
      </w:r>
    </w:p>
    <w:p w:rsidR="00FC46B6" w:rsidRDefault="00FC46B6">
      <w:r>
        <w:t xml:space="preserve"> 3 synergia – współdziałanie.</w:t>
      </w:r>
    </w:p>
    <w:p w:rsidR="004B5531" w:rsidRDefault="004B5531"/>
    <w:p w:rsidR="00FB40C1" w:rsidRDefault="00FB40C1">
      <w:pPr>
        <w:rPr>
          <w:sz w:val="24"/>
          <w:szCs w:val="24"/>
        </w:rPr>
      </w:pPr>
      <w:r w:rsidRPr="00FB40C1">
        <w:rPr>
          <w:sz w:val="24"/>
          <w:szCs w:val="24"/>
        </w:rPr>
        <w:t>Znasz jakieś</w:t>
      </w:r>
      <w:r>
        <w:rPr>
          <w:sz w:val="24"/>
          <w:szCs w:val="24"/>
        </w:rPr>
        <w:t xml:space="preserve"> techniki zapamiętywania? Oto kilka przykładów.</w:t>
      </w:r>
    </w:p>
    <w:p w:rsidR="00FB40C1" w:rsidRDefault="00FB40C1">
      <w:r>
        <w:t xml:space="preserve">• wymyślanie słów lub sformułowań, których pierwsze litery odnoszą się do zapamiętywanej informacji, np. cyfry rzymskie (50 – L, 100 – C, 500 – D, 1000 – M) pomoże zapamiętać wyrażenie: </w:t>
      </w:r>
      <w:r w:rsidRPr="00FB40C1">
        <w:rPr>
          <w:b/>
        </w:rPr>
        <w:t>L</w:t>
      </w:r>
      <w:r>
        <w:t xml:space="preserve">epki </w:t>
      </w:r>
      <w:r w:rsidRPr="00FB40C1">
        <w:rPr>
          <w:b/>
        </w:rPr>
        <w:t>C</w:t>
      </w:r>
      <w:r>
        <w:t xml:space="preserve">ukierek </w:t>
      </w:r>
      <w:r w:rsidRPr="00FB40C1">
        <w:rPr>
          <w:b/>
        </w:rPr>
        <w:t>D</w:t>
      </w:r>
      <w:r>
        <w:t xml:space="preserve">la </w:t>
      </w:r>
      <w:r w:rsidRPr="00FB40C1">
        <w:rPr>
          <w:b/>
        </w:rPr>
        <w:t>M</w:t>
      </w:r>
      <w:r>
        <w:t xml:space="preserve">amy, a kolejność przypadków – zdanie: </w:t>
      </w:r>
      <w:r w:rsidRPr="00FB40C1">
        <w:rPr>
          <w:b/>
        </w:rPr>
        <w:t>M</w:t>
      </w:r>
      <w:r>
        <w:t xml:space="preserve">ama </w:t>
      </w:r>
      <w:r w:rsidRPr="00FB40C1">
        <w:rPr>
          <w:b/>
        </w:rPr>
        <w:t>D</w:t>
      </w:r>
      <w:r>
        <w:t xml:space="preserve">ała </w:t>
      </w:r>
      <w:r w:rsidRPr="00FB40C1">
        <w:rPr>
          <w:b/>
        </w:rPr>
        <w:t>C</w:t>
      </w:r>
      <w:r>
        <w:t xml:space="preserve">órce </w:t>
      </w:r>
      <w:r w:rsidRPr="00FB40C1">
        <w:rPr>
          <w:b/>
        </w:rPr>
        <w:t>B</w:t>
      </w:r>
      <w:r>
        <w:t xml:space="preserve">ardzo </w:t>
      </w:r>
      <w:r w:rsidRPr="00FB40C1">
        <w:rPr>
          <w:b/>
        </w:rPr>
        <w:t>N</w:t>
      </w:r>
      <w:r>
        <w:t xml:space="preserve">iesmaczne </w:t>
      </w:r>
      <w:r w:rsidRPr="00FB40C1">
        <w:rPr>
          <w:b/>
        </w:rPr>
        <w:t>M</w:t>
      </w:r>
      <w:r>
        <w:t xml:space="preserve">ięso </w:t>
      </w:r>
      <w:r w:rsidRPr="00FB40C1">
        <w:rPr>
          <w:b/>
        </w:rPr>
        <w:t>W</w:t>
      </w:r>
      <w:r>
        <w:t>ołowe;</w:t>
      </w:r>
    </w:p>
    <w:p w:rsidR="004B5531" w:rsidRDefault="00FB40C1">
      <w:r>
        <w:t xml:space="preserve"> • wykorzystywanie rymowanek, np. zapamiętanie głosek, po których piszemy </w:t>
      </w:r>
      <w:proofErr w:type="spellStart"/>
      <w:r>
        <w:t>rz</w:t>
      </w:r>
      <w:proofErr w:type="spellEnd"/>
      <w:r>
        <w:t xml:space="preserve">, ułatwi wierszyk: </w:t>
      </w:r>
      <w:r w:rsidRPr="00FB40C1">
        <w:rPr>
          <w:b/>
        </w:rPr>
        <w:t>B</w:t>
      </w:r>
      <w:r>
        <w:t xml:space="preserve">abcia </w:t>
      </w:r>
      <w:r w:rsidRPr="00FB40C1">
        <w:rPr>
          <w:b/>
        </w:rPr>
        <w:t>d</w:t>
      </w:r>
      <w:r>
        <w:t xml:space="preserve">ała </w:t>
      </w:r>
      <w:r w:rsidRPr="00FB40C1">
        <w:rPr>
          <w:b/>
        </w:rPr>
        <w:t>G</w:t>
      </w:r>
      <w:r>
        <w:t xml:space="preserve">osi </w:t>
      </w:r>
      <w:r w:rsidRPr="00FB40C1">
        <w:rPr>
          <w:b/>
        </w:rPr>
        <w:t>p</w:t>
      </w:r>
      <w:r>
        <w:t xml:space="preserve">iękne </w:t>
      </w:r>
      <w:r w:rsidRPr="00FB40C1">
        <w:rPr>
          <w:b/>
        </w:rPr>
        <w:t>b</w:t>
      </w:r>
      <w:r>
        <w:t xml:space="preserve">ratki, </w:t>
      </w:r>
      <w:r w:rsidRPr="00FB40C1">
        <w:rPr>
          <w:b/>
        </w:rPr>
        <w:t>b</w:t>
      </w:r>
      <w:r>
        <w:t xml:space="preserve">o </w:t>
      </w:r>
      <w:r w:rsidRPr="00FB40C1">
        <w:rPr>
          <w:b/>
        </w:rPr>
        <w:t>j</w:t>
      </w:r>
      <w:r>
        <w:t xml:space="preserve">ej </w:t>
      </w:r>
      <w:r w:rsidRPr="00FB40C1">
        <w:rPr>
          <w:b/>
        </w:rPr>
        <w:t>w</w:t>
      </w:r>
      <w:r>
        <w:t xml:space="preserve">nuczka </w:t>
      </w:r>
      <w:r w:rsidRPr="00FB40C1">
        <w:rPr>
          <w:b/>
        </w:rPr>
        <w:t>c</w:t>
      </w:r>
      <w:r>
        <w:t xml:space="preserve">hciała </w:t>
      </w:r>
      <w:r w:rsidRPr="00FB40C1">
        <w:rPr>
          <w:b/>
        </w:rPr>
        <w:t>t</w:t>
      </w:r>
      <w:r>
        <w:t xml:space="preserve">akie </w:t>
      </w:r>
      <w:r w:rsidRPr="00FB40C1">
        <w:rPr>
          <w:b/>
        </w:rPr>
        <w:t>k</w:t>
      </w:r>
      <w:r>
        <w:t>wiatki;</w:t>
      </w:r>
    </w:p>
    <w:p w:rsidR="004B5531" w:rsidRDefault="00FB40C1">
      <w:r>
        <w:t xml:space="preserve"> • haki pamięciowe – kojarzenie informacji z konkretnymi obrazami, np. listy zakupów z częściami ciała (głowa to kapusta, palce – parówki, nogi – bagietki itp.);</w:t>
      </w:r>
    </w:p>
    <w:p w:rsidR="004B5531" w:rsidRDefault="00FB40C1">
      <w:r>
        <w:t xml:space="preserve"> • łańcuch skojarzeń – łączenie informacji w całość, tak aby tworzyły historyjkę (najlepiej dynamiczną, pełną emocji), np. w zapamiętaniu lewobrzeżnych dopływów Wisły (Przemsza, </w:t>
      </w:r>
      <w:proofErr w:type="spellStart"/>
      <w:r>
        <w:t>Dłubnia</w:t>
      </w:r>
      <w:proofErr w:type="spellEnd"/>
      <w:r>
        <w:t>, Szreniawa, Nida, Czarna, Opatówka, Kamienna…) pomoże opowiastka o Przemku, który dłubał w nosie, patrząc na oszronioną szybę, i wiedział, że nie da mu wyjść czarny opat z kamieniem w dłoni itd.;</w:t>
      </w:r>
    </w:p>
    <w:p w:rsidR="00FB40C1" w:rsidRDefault="00FB40C1">
      <w:r>
        <w:t xml:space="preserve"> • pałac pamięci – metoda polegająca na kojarzeniu informacji z miejscami w jakimś otoczeniu (rzeczywistym lub wymyślonym), np. z obiektami mijanymi w drodze do szkoły; prześledzenie tej drogi w wyobraźni pomoże przypomnieć sobie te informacje.</w:t>
      </w:r>
    </w:p>
    <w:p w:rsidR="004B5531" w:rsidRDefault="004B5531">
      <w:r>
        <w:lastRenderedPageBreak/>
        <w:t>Wiem, że nie wszystko do was „przemówiło” i wydaje się przydatne ( w klasie usłyszałabym z ostatniej albo drugiej ławki odpowiedni komentarz ;) ), myślę jednak, że warto spróbować takich technik.</w:t>
      </w:r>
    </w:p>
    <w:p w:rsidR="004B5531" w:rsidRDefault="004B5531">
      <w:r>
        <w:t>Dzisiaj nie musisz mi niczego odsyłać, ale pamiętaj o wykonaniu zadań w zeszycie ćwiczeń.</w:t>
      </w:r>
    </w:p>
    <w:p w:rsidR="004B5531" w:rsidRDefault="004B5531">
      <w:pPr>
        <w:rPr>
          <w:sz w:val="24"/>
          <w:szCs w:val="24"/>
        </w:rPr>
      </w:pPr>
      <w:r>
        <w:t>Do jutra!</w:t>
      </w:r>
    </w:p>
    <w:p w:rsidR="00FB40C1" w:rsidRPr="00FB40C1" w:rsidRDefault="00FB40C1">
      <w:pPr>
        <w:rPr>
          <w:sz w:val="24"/>
          <w:szCs w:val="24"/>
        </w:rPr>
      </w:pPr>
    </w:p>
    <w:p w:rsidR="00FC46B6" w:rsidRPr="00B078F4" w:rsidRDefault="00FC46B6">
      <w:pPr>
        <w:rPr>
          <w:rFonts w:cstheme="minorHAnsi"/>
          <w:sz w:val="24"/>
          <w:szCs w:val="24"/>
        </w:rPr>
      </w:pPr>
    </w:p>
    <w:sectPr w:rsidR="00FC46B6" w:rsidRPr="00B078F4" w:rsidSect="001D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2FE4"/>
    <w:multiLevelType w:val="multilevel"/>
    <w:tmpl w:val="3674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8F4"/>
    <w:rsid w:val="001D5EF9"/>
    <w:rsid w:val="004B5531"/>
    <w:rsid w:val="00B078F4"/>
    <w:rsid w:val="00FB40C1"/>
    <w:rsid w:val="00FC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EF9"/>
  </w:style>
  <w:style w:type="paragraph" w:styleId="Nagwek2">
    <w:name w:val="heading 2"/>
    <w:basedOn w:val="Normalny"/>
    <w:link w:val="Nagwek2Znak"/>
    <w:uiPriority w:val="9"/>
    <w:qFormat/>
    <w:rsid w:val="00B07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07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078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8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2020-04-16T04:14:00Z</dcterms:created>
  <dcterms:modified xsi:type="dcterms:W3CDTF">2020-04-16T04:52:00Z</dcterms:modified>
</cp:coreProperties>
</file>