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MATEMATYKA</w:t>
      </w:r>
    </w:p>
    <w:p w:rsidR="00E6786C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>8a</w:t>
      </w:r>
      <w:r w:rsidR="00515AB4">
        <w:rPr>
          <w:rFonts w:ascii="Arial" w:hAnsi="Arial" w:cs="Arial"/>
        </w:rPr>
        <w:t>, 8b</w:t>
      </w:r>
      <w:r>
        <w:rPr>
          <w:rFonts w:ascii="Arial" w:hAnsi="Arial" w:cs="Arial"/>
        </w:rPr>
        <w:tab/>
      </w:r>
      <w:r w:rsidR="00B80625">
        <w:rPr>
          <w:rFonts w:ascii="Arial" w:hAnsi="Arial" w:cs="Arial"/>
        </w:rPr>
        <w:tab/>
      </w:r>
      <w:r w:rsidR="00515AB4">
        <w:rPr>
          <w:rFonts w:ascii="Arial" w:hAnsi="Arial" w:cs="Arial"/>
        </w:rPr>
        <w:t>2</w:t>
      </w:r>
      <w:r w:rsidR="00283831">
        <w:rPr>
          <w:rFonts w:ascii="Arial" w:hAnsi="Arial" w:cs="Arial"/>
        </w:rPr>
        <w:t>2</w:t>
      </w:r>
      <w:r w:rsidR="00B80625">
        <w:rPr>
          <w:rFonts w:ascii="Arial" w:hAnsi="Arial" w:cs="Arial"/>
        </w:rPr>
        <w:t xml:space="preserve"> k</w:t>
      </w:r>
      <w:r w:rsidR="00D61B0A">
        <w:rPr>
          <w:rFonts w:ascii="Arial" w:hAnsi="Arial" w:cs="Arial"/>
        </w:rPr>
        <w:t>wietnia</w:t>
      </w:r>
    </w:p>
    <w:p w:rsidR="00B45240" w:rsidRDefault="00B452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B0A" w:rsidRPr="008D649C" w:rsidRDefault="00D61B0A" w:rsidP="00D61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Temat lekcji</w:t>
      </w:r>
      <w:r w:rsidRPr="008D649C">
        <w:rPr>
          <w:rFonts w:ascii="Arial" w:hAnsi="Arial" w:cs="Arial"/>
          <w:b/>
        </w:rPr>
        <w:t xml:space="preserve">: </w:t>
      </w:r>
    </w:p>
    <w:p w:rsidR="00D61B0A" w:rsidRDefault="00283831" w:rsidP="00D61B0A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>Rozwiązujemy zadania egzaminacyjne dotyczące ostrosłupów.</w:t>
      </w:r>
    </w:p>
    <w:p w:rsidR="008D649C" w:rsidRPr="008D649C" w:rsidRDefault="008D649C">
      <w:pPr>
        <w:rPr>
          <w:rFonts w:ascii="Arial" w:hAnsi="Arial" w:cs="Arial"/>
          <w:b/>
        </w:rPr>
      </w:pPr>
      <w:r w:rsidRPr="008D649C">
        <w:rPr>
          <w:rFonts w:ascii="Arial" w:hAnsi="Arial" w:cs="Arial"/>
          <w:b/>
        </w:rPr>
        <w:t xml:space="preserve">Cel z podstawy programowej: </w:t>
      </w:r>
    </w:p>
    <w:p w:rsidR="00283831" w:rsidRDefault="0028383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Rozpoznawanie ostrosłupów.</w:t>
      </w:r>
    </w:p>
    <w:p w:rsidR="00B146BC" w:rsidRDefault="00B146BC">
      <w:pPr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Obliczanie </w:t>
      </w:r>
      <w:r w:rsidR="00CA2EF0">
        <w:rPr>
          <w:rFonts w:ascii="Arial" w:hAnsi="Arial" w:cs="Arial"/>
          <w:color w:val="000000"/>
          <w:shd w:val="clear" w:color="auto" w:fill="FFFFFF"/>
        </w:rPr>
        <w:t xml:space="preserve">pola powierzchni </w:t>
      </w:r>
      <w:r w:rsidR="00E6786C">
        <w:rPr>
          <w:rFonts w:ascii="Arial" w:hAnsi="Arial" w:cs="Arial"/>
          <w:color w:val="000000"/>
          <w:shd w:val="clear" w:color="auto" w:fill="FFFFFF"/>
        </w:rPr>
        <w:t xml:space="preserve">i objętości </w:t>
      </w:r>
      <w:r w:rsidR="00515AB4">
        <w:rPr>
          <w:rFonts w:ascii="Arial" w:hAnsi="Arial" w:cs="Arial"/>
          <w:color w:val="000000"/>
          <w:shd w:val="clear" w:color="auto" w:fill="FFFFFF"/>
        </w:rPr>
        <w:t>ostrosłupów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D649C" w:rsidRDefault="008D649C">
      <w:pPr>
        <w:rPr>
          <w:rFonts w:ascii="Arial" w:hAnsi="Arial" w:cs="Arial"/>
          <w:b/>
          <w:color w:val="000000"/>
          <w:shd w:val="clear" w:color="auto" w:fill="FFFFFF"/>
        </w:rPr>
      </w:pPr>
      <w:r w:rsidRPr="008D649C">
        <w:rPr>
          <w:rFonts w:ascii="Arial" w:hAnsi="Arial" w:cs="Arial"/>
          <w:b/>
          <w:color w:val="000000"/>
          <w:shd w:val="clear" w:color="auto" w:fill="FFFFFF"/>
        </w:rPr>
        <w:t>Zadanie:</w:t>
      </w:r>
    </w:p>
    <w:p w:rsidR="00AA192B" w:rsidRDefault="00E6786C" w:rsidP="00331C5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Sprawdź, czy dobrze rozwiązałaś/eś zadania z poprzedniej lekcji. </w:t>
      </w:r>
    </w:p>
    <w:p w:rsidR="00331C51" w:rsidRPr="00331C51" w:rsidRDefault="00331C51" w:rsidP="00331C51">
      <w:pPr>
        <w:pStyle w:val="Akapitzli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6786C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Przypomnij sobie wzór na pole powierzchni i objętość ostrosłupa</w:t>
      </w:r>
    </w:p>
    <w:p w:rsidR="00283831" w:rsidRPr="00283831" w:rsidRDefault="00283831" w:rsidP="00283831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283831" w:rsidRDefault="00283831" w:rsidP="00E6786C">
      <w:pPr>
        <w:pStyle w:val="Akapitzlist"/>
        <w:numPr>
          <w:ilvl w:val="0"/>
          <w:numId w:val="9"/>
        </w:num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Rozwiąż następujące zadania egzaminacyjne:</w:t>
      </w:r>
    </w:p>
    <w:p w:rsidR="00715D87" w:rsidRP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1</w:t>
      </w:r>
    </w:p>
    <w:p w:rsidR="00715D87" w:rsidRP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3872285" cy="269420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siatka 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077" cy="26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Zastanów ile jest ścian bocznych.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2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3959750" cy="1762508"/>
            <wp:effectExtent l="0" t="0" r="317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siatka 9.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642" cy="176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 jednej siatce dwie ściany „najdą” na siebie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3</w:t>
      </w:r>
    </w:p>
    <w:p w:rsidR="00E6786C" w:rsidRPr="00E6786C" w:rsidRDefault="00283831" w:rsidP="00E6786C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667416" cy="1919032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opis 9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77" cy="19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378" w:rsidRDefault="00283831" w:rsidP="00715D87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– ostrosłup składa się z kwadratu i trójkątów równobocznych</w:t>
      </w:r>
    </w:p>
    <w:p w:rsidR="00283831" w:rsidRDefault="00283831" w:rsidP="00715D87">
      <w:pPr>
        <w:ind w:left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 – wysokość </w:t>
      </w:r>
      <w:r w:rsidR="00715D87">
        <w:rPr>
          <w:rFonts w:ascii="Arial" w:hAnsi="Arial" w:cs="Arial"/>
          <w:color w:val="000000"/>
          <w:shd w:val="clear" w:color="auto" w:fill="FFFFFF"/>
        </w:rPr>
        <w:t>takiego ostrosłupa wyznacza się z twierdzenia Pitagorasa z trójkąta prostokątnego zawierającego połowę krawędzi podstawy, wysokość ściany bocznej i wysokość ostrosłupa. Który odcinek będzie tutaj przeciwprostokątną ( najdłuższy)?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Zadanie 4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4492487" cy="2127540"/>
            <wp:effectExtent l="0" t="0" r="381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suma długości krawędzi 8 (2019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975" cy="212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87" w:rsidRDefault="00715D87" w:rsidP="00715D87">
      <w:pPr>
        <w:ind w:left="70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Przelicz ilość krawędzi podstawy i krawędzi bocznych</w:t>
      </w:r>
      <w:r w:rsidR="00AA6BEA">
        <w:rPr>
          <w:rFonts w:ascii="Arial" w:hAnsi="Arial" w:cs="Arial"/>
          <w:color w:val="000000"/>
          <w:shd w:val="clear" w:color="auto" w:fill="FFFFFF"/>
        </w:rPr>
        <w:t xml:space="preserve"> tego ostrosłupa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, a następnie je zsumuj.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Zadanie 5</w:t>
      </w:r>
    </w:p>
    <w:p w:rsidR="00715D87" w:rsidRDefault="00715D87" w:rsidP="00715D87">
      <w:pPr>
        <w:pStyle w:val="Akapitzli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327374" cy="1472779"/>
            <wp:effectExtent l="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słup - objętość 9.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143" cy="147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D87" w:rsidRDefault="006D6BAA" w:rsidP="006D6BAA">
      <w:pPr>
        <w:ind w:left="70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Sprawdź podstawiając do wzoru konkretne liczby za: krawędź podstawy (np  3) i wysokość (np  4)</w:t>
      </w:r>
    </w:p>
    <w:p w:rsidR="001B3378" w:rsidRPr="001B3378" w:rsidRDefault="001B3378" w:rsidP="00331C51">
      <w:pPr>
        <w:ind w:left="708"/>
        <w:rPr>
          <w:rFonts w:ascii="Arial" w:hAnsi="Arial" w:cs="Arial"/>
          <w:color w:val="000000"/>
          <w:shd w:val="clear" w:color="auto" w:fill="FFFFFF"/>
        </w:rPr>
      </w:pPr>
    </w:p>
    <w:sectPr w:rsidR="001B3378" w:rsidRPr="001B3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76" w:rsidRDefault="004D3076" w:rsidP="005D364A">
      <w:pPr>
        <w:spacing w:after="0" w:line="240" w:lineRule="auto"/>
      </w:pPr>
      <w:r>
        <w:separator/>
      </w:r>
    </w:p>
  </w:endnote>
  <w:endnote w:type="continuationSeparator" w:id="0">
    <w:p w:rsidR="004D3076" w:rsidRDefault="004D3076" w:rsidP="005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76" w:rsidRDefault="004D3076" w:rsidP="005D364A">
      <w:pPr>
        <w:spacing w:after="0" w:line="240" w:lineRule="auto"/>
      </w:pPr>
      <w:r>
        <w:separator/>
      </w:r>
    </w:p>
  </w:footnote>
  <w:footnote w:type="continuationSeparator" w:id="0">
    <w:p w:rsidR="004D3076" w:rsidRDefault="004D3076" w:rsidP="005D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BB9"/>
    <w:multiLevelType w:val="hybridMultilevel"/>
    <w:tmpl w:val="5A18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42E75"/>
    <w:multiLevelType w:val="hybridMultilevel"/>
    <w:tmpl w:val="7D3CF622"/>
    <w:lvl w:ilvl="0" w:tplc="7DFEF9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645"/>
    <w:multiLevelType w:val="hybridMultilevel"/>
    <w:tmpl w:val="426A4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C5B"/>
    <w:multiLevelType w:val="hybridMultilevel"/>
    <w:tmpl w:val="F0F8EA80"/>
    <w:lvl w:ilvl="0" w:tplc="5D5E4F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05D5"/>
    <w:multiLevelType w:val="hybridMultilevel"/>
    <w:tmpl w:val="9FEE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14D4"/>
    <w:multiLevelType w:val="hybridMultilevel"/>
    <w:tmpl w:val="715A06A0"/>
    <w:lvl w:ilvl="0" w:tplc="C2BC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139D6"/>
    <w:multiLevelType w:val="hybridMultilevel"/>
    <w:tmpl w:val="7AD6CC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A6AB8"/>
    <w:multiLevelType w:val="hybridMultilevel"/>
    <w:tmpl w:val="C078684C"/>
    <w:lvl w:ilvl="0" w:tplc="7642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5D6719"/>
    <w:multiLevelType w:val="hybridMultilevel"/>
    <w:tmpl w:val="21F4F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C60"/>
    <w:multiLevelType w:val="hybridMultilevel"/>
    <w:tmpl w:val="010ED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A41CB"/>
    <w:multiLevelType w:val="hybridMultilevel"/>
    <w:tmpl w:val="EBB2D028"/>
    <w:lvl w:ilvl="0" w:tplc="D5A4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303BE"/>
    <w:multiLevelType w:val="hybridMultilevel"/>
    <w:tmpl w:val="1D687902"/>
    <w:lvl w:ilvl="0" w:tplc="11EE5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C"/>
    <w:rsid w:val="00015147"/>
    <w:rsid w:val="000F2696"/>
    <w:rsid w:val="00112636"/>
    <w:rsid w:val="001B3378"/>
    <w:rsid w:val="00254041"/>
    <w:rsid w:val="0027771D"/>
    <w:rsid w:val="00283831"/>
    <w:rsid w:val="002A6284"/>
    <w:rsid w:val="0030711E"/>
    <w:rsid w:val="0031365D"/>
    <w:rsid w:val="00331C51"/>
    <w:rsid w:val="00381A6D"/>
    <w:rsid w:val="003E27F6"/>
    <w:rsid w:val="00404E6A"/>
    <w:rsid w:val="004159AD"/>
    <w:rsid w:val="004724C6"/>
    <w:rsid w:val="004C7AA7"/>
    <w:rsid w:val="004D3076"/>
    <w:rsid w:val="00515AB4"/>
    <w:rsid w:val="00527904"/>
    <w:rsid w:val="00561518"/>
    <w:rsid w:val="00573610"/>
    <w:rsid w:val="005A4112"/>
    <w:rsid w:val="005A7C5D"/>
    <w:rsid w:val="005D07FF"/>
    <w:rsid w:val="005D364A"/>
    <w:rsid w:val="00667D30"/>
    <w:rsid w:val="00682CCD"/>
    <w:rsid w:val="006879E0"/>
    <w:rsid w:val="006A00FE"/>
    <w:rsid w:val="006D4518"/>
    <w:rsid w:val="006D6BAA"/>
    <w:rsid w:val="0070379F"/>
    <w:rsid w:val="00715D87"/>
    <w:rsid w:val="00752F95"/>
    <w:rsid w:val="00772055"/>
    <w:rsid w:val="00790C8F"/>
    <w:rsid w:val="00881D18"/>
    <w:rsid w:val="008D649C"/>
    <w:rsid w:val="009620F0"/>
    <w:rsid w:val="0099715D"/>
    <w:rsid w:val="009B2E0D"/>
    <w:rsid w:val="009B5EC8"/>
    <w:rsid w:val="009F1202"/>
    <w:rsid w:val="00A91ED1"/>
    <w:rsid w:val="00A9738F"/>
    <w:rsid w:val="00AA192B"/>
    <w:rsid w:val="00AA6BEA"/>
    <w:rsid w:val="00AE03DA"/>
    <w:rsid w:val="00AF3380"/>
    <w:rsid w:val="00B146BC"/>
    <w:rsid w:val="00B45240"/>
    <w:rsid w:val="00B80625"/>
    <w:rsid w:val="00CA2EF0"/>
    <w:rsid w:val="00CB0FE7"/>
    <w:rsid w:val="00D14135"/>
    <w:rsid w:val="00D4440B"/>
    <w:rsid w:val="00D61B0A"/>
    <w:rsid w:val="00E41601"/>
    <w:rsid w:val="00E53927"/>
    <w:rsid w:val="00E6786C"/>
    <w:rsid w:val="00EA5E58"/>
    <w:rsid w:val="00EA6A3D"/>
    <w:rsid w:val="00EC6EEA"/>
    <w:rsid w:val="00F67371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240"/>
    <w:pPr>
      <w:ind w:left="720"/>
      <w:contextualSpacing/>
    </w:pPr>
  </w:style>
  <w:style w:type="table" w:styleId="Tabela-Siatka">
    <w:name w:val="Table Grid"/>
    <w:basedOn w:val="Standardowy"/>
    <w:uiPriority w:val="59"/>
    <w:rsid w:val="00B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14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28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2020-04-13T16:17:00Z</dcterms:created>
  <dcterms:modified xsi:type="dcterms:W3CDTF">2020-04-13T16:45:00Z</dcterms:modified>
</cp:coreProperties>
</file>