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6D79A5">
      <w:r>
        <w:t>Lekcja 5 str. 179-182</w:t>
      </w:r>
    </w:p>
    <w:p w:rsidR="006D79A5" w:rsidRPr="00E100A5" w:rsidRDefault="006D79A5" w:rsidP="00E10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>PP:5.</w:t>
      </w:r>
      <w:r w:rsidR="00E100A5" w:rsidRPr="00E100A5">
        <w:rPr>
          <w:rFonts w:ascii="Calibri" w:hAnsi="Calibri" w:cs="Calibri"/>
          <w:sz w:val="24"/>
          <w:szCs w:val="24"/>
        </w:rPr>
        <w:t xml:space="preserve"> </w:t>
      </w:r>
      <w:r w:rsidR="00E100A5">
        <w:rPr>
          <w:rFonts w:ascii="Calibri" w:hAnsi="Calibri" w:cs="Calibri"/>
          <w:sz w:val="24"/>
          <w:szCs w:val="24"/>
        </w:rPr>
        <w:t xml:space="preserve">5) przedstawia </w:t>
      </w:r>
      <w:r w:rsidR="00E100A5" w:rsidRPr="00E100A5">
        <w:rPr>
          <w:rFonts w:ascii="Calibri" w:hAnsi="Calibri" w:cs="Calibri"/>
          <w:b/>
          <w:sz w:val="24"/>
          <w:szCs w:val="24"/>
        </w:rPr>
        <w:t>dokonania Bolesława Krzywoustego</w:t>
      </w:r>
      <w:r w:rsidR="00E100A5">
        <w:rPr>
          <w:rFonts w:ascii="Calibri" w:hAnsi="Calibri" w:cs="Calibri"/>
          <w:sz w:val="24"/>
          <w:szCs w:val="24"/>
        </w:rPr>
        <w:t xml:space="preserve">; </w:t>
      </w:r>
      <w:r w:rsidR="00E100A5" w:rsidRPr="00E100A5">
        <w:rPr>
          <w:rFonts w:ascii="Calibri" w:hAnsi="Calibri" w:cs="Calibri"/>
          <w:b/>
          <w:sz w:val="24"/>
          <w:szCs w:val="24"/>
        </w:rPr>
        <w:t>opisuje konflikt z Cesarstwem</w:t>
      </w:r>
      <w:r w:rsidR="00E100A5">
        <w:rPr>
          <w:rFonts w:ascii="Calibri" w:hAnsi="Calibri" w:cs="Calibri"/>
          <w:sz w:val="24"/>
          <w:szCs w:val="24"/>
        </w:rPr>
        <w:t xml:space="preserve"> Niemieckim;</w:t>
      </w:r>
    </w:p>
    <w:p w:rsidR="00E100A5" w:rsidRDefault="00E100A5">
      <w:pPr>
        <w:rPr>
          <w:b/>
          <w:color w:val="C00000"/>
          <w:u w:val="single"/>
        </w:rPr>
      </w:pPr>
    </w:p>
    <w:p w:rsidR="006D79A5" w:rsidRPr="006D79A5" w:rsidRDefault="006D79A5">
      <w:pPr>
        <w:rPr>
          <w:b/>
          <w:color w:val="C00000"/>
          <w:u w:val="single"/>
        </w:rPr>
      </w:pPr>
      <w:r w:rsidRPr="006D79A5">
        <w:rPr>
          <w:b/>
          <w:color w:val="C00000"/>
          <w:u w:val="single"/>
        </w:rPr>
        <w:t>Temat: Rządy Bolesława Krzywoustego.</w:t>
      </w:r>
    </w:p>
    <w:p w:rsidR="006D79A5" w:rsidRDefault="002912B0" w:rsidP="006D79A5">
      <w:pPr>
        <w:pStyle w:val="Akapitzlist"/>
        <w:numPr>
          <w:ilvl w:val="0"/>
          <w:numId w:val="1"/>
        </w:numPr>
      </w:pPr>
      <w:r w:rsidRPr="00A451FF">
        <w:rPr>
          <w:b/>
        </w:rPr>
        <w:t>Książę Władysław Herman</w:t>
      </w:r>
      <w:r>
        <w:t xml:space="preserve"> – brat Bolesława Śmiałego, nie odzyskał korony. Rządził za niego </w:t>
      </w:r>
      <w:r w:rsidRPr="00A451FF">
        <w:rPr>
          <w:b/>
        </w:rPr>
        <w:t xml:space="preserve">palatyn </w:t>
      </w:r>
      <w:r>
        <w:t xml:space="preserve">– </w:t>
      </w:r>
      <w:r w:rsidRPr="00A451FF">
        <w:rPr>
          <w:b/>
        </w:rPr>
        <w:t>Sieciech</w:t>
      </w:r>
      <w:r>
        <w:t xml:space="preserve">. Synowie Władysława Hermana – </w:t>
      </w:r>
      <w:r w:rsidRPr="00A451FF">
        <w:rPr>
          <w:b/>
        </w:rPr>
        <w:t>Bolesław Krzywousty i Zbigniew</w:t>
      </w:r>
      <w:r>
        <w:t xml:space="preserve"> wygnali Sieciecha z kraju i zmusili ojca do podziału kraju.</w:t>
      </w:r>
    </w:p>
    <w:p w:rsidR="002912B0" w:rsidRDefault="002912B0" w:rsidP="006D79A5">
      <w:pPr>
        <w:pStyle w:val="Akapitzlist"/>
        <w:numPr>
          <w:ilvl w:val="0"/>
          <w:numId w:val="1"/>
        </w:numPr>
      </w:pPr>
      <w:r w:rsidRPr="00A451FF">
        <w:rPr>
          <w:b/>
        </w:rPr>
        <w:t>Zbigniew</w:t>
      </w:r>
      <w:r>
        <w:t xml:space="preserve"> otrzymał Wielkopolskę i Kujawy a </w:t>
      </w:r>
      <w:r w:rsidRPr="00A451FF">
        <w:rPr>
          <w:b/>
        </w:rPr>
        <w:t>Bolesław</w:t>
      </w:r>
      <w:r>
        <w:t xml:space="preserve"> Małopolskę i Śląsk a </w:t>
      </w:r>
      <w:r w:rsidRPr="00A451FF">
        <w:rPr>
          <w:b/>
        </w:rPr>
        <w:t>Władysław Herman</w:t>
      </w:r>
      <w:r>
        <w:t xml:space="preserve"> zostawił dla siebie Mazowsze.</w:t>
      </w:r>
    </w:p>
    <w:p w:rsidR="002912B0" w:rsidRDefault="002912B0" w:rsidP="006D79A5">
      <w:pPr>
        <w:pStyle w:val="Akapitzlist"/>
        <w:numPr>
          <w:ilvl w:val="0"/>
          <w:numId w:val="1"/>
        </w:numPr>
      </w:pPr>
      <w:r>
        <w:t xml:space="preserve">Po śmierci Władysława Hermana </w:t>
      </w:r>
      <w:r w:rsidRPr="00A451FF">
        <w:rPr>
          <w:b/>
        </w:rPr>
        <w:t>walki o władzę</w:t>
      </w:r>
      <w:r>
        <w:t xml:space="preserve"> między braćmi. Zbigniew został wygnany z kraju. </w:t>
      </w:r>
    </w:p>
    <w:p w:rsidR="002912B0" w:rsidRDefault="002912B0" w:rsidP="006D79A5">
      <w:pPr>
        <w:pStyle w:val="Akapitzlist"/>
        <w:numPr>
          <w:ilvl w:val="0"/>
          <w:numId w:val="1"/>
        </w:numPr>
      </w:pPr>
      <w:r w:rsidRPr="00A451FF">
        <w:rPr>
          <w:b/>
        </w:rPr>
        <w:t>1109 r. - Zbigniew wraca na czele wojsk</w:t>
      </w:r>
      <w:r w:rsidR="00652033" w:rsidRPr="00A451FF">
        <w:rPr>
          <w:b/>
        </w:rPr>
        <w:t xml:space="preserve"> niemieckich (pomoc cesarza Henryka V) i czeskich. Dzielna obrona Głogowa,</w:t>
      </w:r>
      <w:r w:rsidR="00652033">
        <w:t xml:space="preserve"> Wrocławia i powstrzymanie najazdu. Bolesław zgodził się na powrót brata Zbigniewa (został oślepiony i zmarł).</w:t>
      </w:r>
    </w:p>
    <w:p w:rsidR="00652033" w:rsidRDefault="00652033" w:rsidP="006D79A5">
      <w:pPr>
        <w:pStyle w:val="Akapitzlist"/>
        <w:numPr>
          <w:ilvl w:val="0"/>
          <w:numId w:val="1"/>
        </w:numPr>
      </w:pPr>
      <w:r>
        <w:t xml:space="preserve">1116 r. – Bolesław przyłączył </w:t>
      </w:r>
      <w:r w:rsidRPr="00652033">
        <w:rPr>
          <w:b/>
        </w:rPr>
        <w:t>Pomorze Gdańskie</w:t>
      </w:r>
      <w:r>
        <w:t xml:space="preserve">.1122 r. – przyłączył </w:t>
      </w:r>
      <w:r w:rsidRPr="00652033">
        <w:rPr>
          <w:b/>
        </w:rPr>
        <w:t>Pomorze Zachodnie</w:t>
      </w:r>
      <w:r>
        <w:t>.  Schrystianizował te ziemie.</w:t>
      </w:r>
      <w:r w:rsidR="00A451FF">
        <w:t xml:space="preserve"> Nie odzyskał korony.</w:t>
      </w:r>
    </w:p>
    <w:p w:rsidR="00652033" w:rsidRDefault="00652033" w:rsidP="006D79A5">
      <w:pPr>
        <w:pStyle w:val="Akapitzlist"/>
        <w:numPr>
          <w:ilvl w:val="0"/>
          <w:numId w:val="1"/>
        </w:numPr>
      </w:pPr>
      <w:r w:rsidRPr="00A451FF">
        <w:rPr>
          <w:b/>
        </w:rPr>
        <w:t>1138 r. – testament Bolesława Krzywoustego</w:t>
      </w:r>
      <w:r>
        <w:t xml:space="preserve"> – podział państwa między synów. </w:t>
      </w:r>
      <w:r w:rsidRPr="00A451FF">
        <w:rPr>
          <w:b/>
        </w:rPr>
        <w:t>Zasada senioratu</w:t>
      </w:r>
      <w:r>
        <w:t xml:space="preserve"> – najstarszy książę z rodu Piastów (senior) miał władzę zwierzchnią nad juniorami. Wypowiadał wojnę, reprezentował państwo za granicą, bił własną monetę.</w:t>
      </w:r>
    </w:p>
    <w:sectPr w:rsidR="00652033" w:rsidSect="006D7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70F5"/>
    <w:multiLevelType w:val="hybridMultilevel"/>
    <w:tmpl w:val="F3300596"/>
    <w:lvl w:ilvl="0" w:tplc="A9EEA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D79A5"/>
    <w:rsid w:val="002912B0"/>
    <w:rsid w:val="002F010D"/>
    <w:rsid w:val="00394467"/>
    <w:rsid w:val="00652033"/>
    <w:rsid w:val="006D79A5"/>
    <w:rsid w:val="00A451FF"/>
    <w:rsid w:val="00AE3361"/>
    <w:rsid w:val="00E1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2020-04-05T11:37:00Z</dcterms:created>
  <dcterms:modified xsi:type="dcterms:W3CDTF">2020-04-05T12:01:00Z</dcterms:modified>
</cp:coreProperties>
</file>