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 w:rsidP="0030040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</w:rPr>
              <w:t>2</w:t>
            </w:r>
            <w:r w:rsidR="0030040E">
              <w:rPr>
                <w:rFonts w:ascii="Times New Roman" w:hAnsi="Times New Roman" w:cs="Times New Roman"/>
              </w:rPr>
              <w:t>8</w:t>
            </w:r>
            <w:r w:rsidRPr="00760D0C">
              <w:rPr>
                <w:rFonts w:ascii="Times New Roman" w:hAnsi="Times New Roman" w:cs="Times New Roman"/>
              </w:rPr>
              <w:t>.04.2020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760D0C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000CFB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Ucho – narząd słuchu i równowagi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Cele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Default="00000CFB" w:rsidP="00C84AA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Dowiesz się, z jakich elementów składa się ucho i jaką pełnią one rolę;</w:t>
            </w:r>
          </w:p>
          <w:p w:rsidR="00000CFB" w:rsidRPr="00760D0C" w:rsidRDefault="00000CFB" w:rsidP="00C84AA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Poznasz sposób odbierania dźwięków i działanie zmysłu równowagi.</w:t>
            </w:r>
          </w:p>
          <w:p w:rsidR="00760D0C" w:rsidRPr="00760D0C" w:rsidRDefault="00760D0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760D0C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760D0C">
              <w:rPr>
                <w:rFonts w:ascii="Times New Roman" w:hAnsi="Times New Roman" w:cs="Times New Roman"/>
                <w:b/>
              </w:rPr>
              <w:t xml:space="preserve">: </w:t>
            </w:r>
            <w:r w:rsidRPr="00760D0C">
              <w:rPr>
                <w:rFonts w:ascii="Times New Roman" w:hAnsi="Times New Roman" w:cs="Times New Roman"/>
                <w:b/>
              </w:rPr>
              <w:br/>
            </w:r>
            <w:r w:rsidRPr="00760D0C">
              <w:rPr>
                <w:rFonts w:ascii="Times New Roman" w:hAnsi="Times New Roman" w:cs="Times New Roman"/>
                <w:b/>
                <w:sz w:val="16"/>
              </w:rPr>
              <w:t>- na co należy zwrócić uwagę?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760D0C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  <w:sz w:val="16"/>
              </w:rPr>
              <w:t>- co należy zapamiętać?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 w:rsidP="001F39A9">
            <w:pPr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</w:rPr>
              <w:t>Podczas zajęć zapamięta</w:t>
            </w:r>
            <w:r w:rsidR="001F39A9">
              <w:rPr>
                <w:rFonts w:ascii="Times New Roman" w:hAnsi="Times New Roman" w:cs="Times New Roman"/>
              </w:rPr>
              <w:t>j</w:t>
            </w:r>
            <w:r w:rsidRPr="00760D0C">
              <w:rPr>
                <w:rFonts w:ascii="Times New Roman" w:hAnsi="Times New Roman" w:cs="Times New Roman"/>
              </w:rPr>
              <w:t xml:space="preserve"> elementy budowy </w:t>
            </w:r>
            <w:r w:rsidR="00AE06F2">
              <w:rPr>
                <w:rFonts w:ascii="Times New Roman" w:hAnsi="Times New Roman" w:cs="Times New Roman"/>
              </w:rPr>
              <w:t>ucha</w:t>
            </w:r>
            <w:r w:rsidRPr="00760D0C">
              <w:rPr>
                <w:rFonts w:ascii="Times New Roman" w:hAnsi="Times New Roman" w:cs="Times New Roman"/>
              </w:rPr>
              <w:t xml:space="preserve"> oraz zasadę jego działania. Zwróć uwagę, w jaki sposób </w:t>
            </w:r>
            <w:r w:rsidR="001F39A9">
              <w:rPr>
                <w:rFonts w:ascii="Times New Roman" w:hAnsi="Times New Roman" w:cs="Times New Roman"/>
              </w:rPr>
              <w:t xml:space="preserve">są odbierane dźwięki i jak działa narząd równowagi. </w:t>
            </w:r>
            <w:r w:rsidRPr="00760D0C">
              <w:rPr>
                <w:rFonts w:ascii="Times New Roman" w:hAnsi="Times New Roman" w:cs="Times New Roman"/>
              </w:rPr>
              <w:t>Zapamiętaj</w:t>
            </w:r>
            <w:r w:rsidR="001F39A9">
              <w:rPr>
                <w:rFonts w:ascii="Times New Roman" w:hAnsi="Times New Roman" w:cs="Times New Roman"/>
              </w:rPr>
              <w:t xml:space="preserve">, gdzie się znajduje. </w:t>
            </w:r>
            <w:r w:rsidRPr="00760D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81FD8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781FD8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81FD8" w:rsidRDefault="00760D0C" w:rsidP="00760D0C">
            <w:pPr>
              <w:pStyle w:val="Akapitzlist"/>
              <w:ind w:left="360"/>
              <w:rPr>
                <w:rFonts w:ascii="Times New Roman" w:hAnsi="Times New Roman" w:cs="Times New Roman"/>
                <w:sz w:val="16"/>
              </w:rPr>
            </w:pPr>
            <w:r w:rsidRPr="00781FD8">
              <w:rPr>
                <w:rFonts w:ascii="Times New Roman" w:hAnsi="Times New Roman" w:cs="Times New Roman"/>
                <w:sz w:val="16"/>
              </w:rPr>
              <w:t xml:space="preserve">Treści nauczania z podstawy programowej: </w:t>
            </w:r>
            <w:r w:rsidR="00000CFB" w:rsidRPr="00781FD8">
              <w:rPr>
                <w:rFonts w:ascii="Times New Roman" w:hAnsi="Times New Roman" w:cs="Times New Roman"/>
                <w:sz w:val="16"/>
              </w:rPr>
              <w:t>III.10.3, III.10.5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Default="00760D0C" w:rsidP="00C84AA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</w:rPr>
              <w:t xml:space="preserve">Dzień dobry, </w:t>
            </w:r>
            <w:r w:rsidR="003319F5">
              <w:rPr>
                <w:rFonts w:ascii="Times New Roman" w:hAnsi="Times New Roman" w:cs="Times New Roman"/>
              </w:rPr>
              <w:t>podczas</w:t>
            </w:r>
            <w:r w:rsidRPr="00760D0C">
              <w:rPr>
                <w:rFonts w:ascii="Times New Roman" w:hAnsi="Times New Roman" w:cs="Times New Roman"/>
              </w:rPr>
              <w:t xml:space="preserve"> dzisiejszej lekcji </w:t>
            </w:r>
            <w:r w:rsidR="003319F5">
              <w:rPr>
                <w:rFonts w:ascii="Times New Roman" w:hAnsi="Times New Roman" w:cs="Times New Roman"/>
              </w:rPr>
              <w:t xml:space="preserve">nauczysz się </w:t>
            </w:r>
            <w:r w:rsidR="003319F5">
              <w:t>rozpoznawać elementy budowy ucha (na modelu, rysunku, według opisu itd.) oraz przedstawisz ich funkcje, a także poznasz rolę zmysłu równowagi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0C">
              <w:rPr>
                <w:rFonts w:ascii="Times New Roman" w:hAnsi="Times New Roman" w:cs="Times New Roman"/>
                <w:u w:val="single"/>
              </w:rPr>
              <w:t>Zapisz sobie</w:t>
            </w:r>
            <w:r w:rsidR="003319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60D0C">
              <w:rPr>
                <w:rFonts w:ascii="Times New Roman" w:hAnsi="Times New Roman" w:cs="Times New Roman"/>
                <w:u w:val="single"/>
              </w:rPr>
              <w:t>w zeszycie temat i cele lekcji.</w:t>
            </w:r>
          </w:p>
          <w:p w:rsidR="00857743" w:rsidRPr="00857743" w:rsidRDefault="003319F5" w:rsidP="0085774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57743">
              <w:rPr>
                <w:rFonts w:ascii="Times New Roman" w:hAnsi="Times New Roman" w:cs="Times New Roman"/>
              </w:rPr>
              <w:t xml:space="preserve">Ucho człowieka składa się z trzech części: </w:t>
            </w:r>
            <w:r w:rsidRPr="00857743">
              <w:rPr>
                <w:rFonts w:ascii="Times New Roman" w:hAnsi="Times New Roman" w:cs="Times New Roman"/>
                <w:b/>
              </w:rPr>
              <w:t>ucho zewnętrzne, środkowe</w:t>
            </w:r>
            <w:r w:rsidR="00857743" w:rsidRPr="00857743">
              <w:rPr>
                <w:rFonts w:ascii="Times New Roman" w:hAnsi="Times New Roman" w:cs="Times New Roman"/>
                <w:b/>
              </w:rPr>
              <w:t xml:space="preserve"> </w:t>
            </w:r>
            <w:r w:rsidRPr="00857743">
              <w:rPr>
                <w:rFonts w:ascii="Times New Roman" w:hAnsi="Times New Roman" w:cs="Times New Roman"/>
                <w:b/>
              </w:rPr>
              <w:t>i wewnętrzne</w:t>
            </w:r>
            <w:r w:rsidRPr="00857743">
              <w:rPr>
                <w:rFonts w:ascii="Times New Roman" w:hAnsi="Times New Roman" w:cs="Times New Roman"/>
              </w:rPr>
              <w:t xml:space="preserve">. </w:t>
            </w:r>
          </w:p>
          <w:p w:rsidR="00857743" w:rsidRDefault="003319F5" w:rsidP="0085774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57743">
              <w:rPr>
                <w:rFonts w:ascii="Times New Roman" w:hAnsi="Times New Roman" w:cs="Times New Roman"/>
              </w:rPr>
              <w:t>Jak myślisz, do której z tych części możemy zaliczyć</w:t>
            </w:r>
            <w:r w:rsidR="00907A53" w:rsidRPr="00857743">
              <w:rPr>
                <w:rFonts w:ascii="Times New Roman" w:hAnsi="Times New Roman" w:cs="Times New Roman"/>
              </w:rPr>
              <w:t xml:space="preserve">? </w:t>
            </w:r>
          </w:p>
          <w:p w:rsidR="003319F5" w:rsidRPr="00857743" w:rsidRDefault="003319F5" w:rsidP="0085774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57743">
              <w:rPr>
                <w:rFonts w:ascii="Times New Roman" w:hAnsi="Times New Roman" w:cs="Times New Roman"/>
              </w:rPr>
              <w:t xml:space="preserve">Przewód słuchowy – </w:t>
            </w:r>
            <w:r w:rsidR="00907A53" w:rsidRPr="00857743">
              <w:rPr>
                <w:rFonts w:ascii="Times New Roman" w:hAnsi="Times New Roman" w:cs="Times New Roman"/>
              </w:rPr>
              <w:t>?</w:t>
            </w:r>
          </w:p>
          <w:p w:rsidR="003319F5" w:rsidRDefault="003319F5" w:rsidP="001E77F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Kosteczki słuchowe – </w:t>
            </w:r>
            <w:r w:rsidR="00907A53">
              <w:rPr>
                <w:rFonts w:ascii="Times New Roman" w:hAnsi="Times New Roman" w:cs="Times New Roman"/>
              </w:rPr>
              <w:t>?</w:t>
            </w:r>
          </w:p>
          <w:p w:rsidR="003319F5" w:rsidRDefault="003319F5" w:rsidP="001E77F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Trąbka słuchowa </w:t>
            </w:r>
            <w:r w:rsidR="00857743">
              <w:rPr>
                <w:rFonts w:ascii="Times New Roman" w:hAnsi="Times New Roman" w:cs="Times New Roman"/>
              </w:rPr>
              <w:t xml:space="preserve">(Eustachiusza)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07A53">
              <w:rPr>
                <w:rFonts w:ascii="Times New Roman" w:hAnsi="Times New Roman" w:cs="Times New Roman"/>
              </w:rPr>
              <w:t>?</w:t>
            </w:r>
          </w:p>
          <w:p w:rsidR="003319F5" w:rsidRDefault="003319F5" w:rsidP="001E77F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Ślimak – małżowina uszna – </w:t>
            </w:r>
            <w:r w:rsidR="00907A53">
              <w:rPr>
                <w:rFonts w:ascii="Times New Roman" w:hAnsi="Times New Roman" w:cs="Times New Roman"/>
              </w:rPr>
              <w:t>?</w:t>
            </w:r>
          </w:p>
          <w:p w:rsidR="003319F5" w:rsidRDefault="003319F5" w:rsidP="001E77F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Kanały półkoliste – </w:t>
            </w:r>
            <w:r w:rsidR="00907A53">
              <w:rPr>
                <w:rFonts w:ascii="Times New Roman" w:hAnsi="Times New Roman" w:cs="Times New Roman"/>
              </w:rPr>
              <w:t>?</w:t>
            </w:r>
          </w:p>
          <w:p w:rsidR="00857743" w:rsidRDefault="003319F5" w:rsidP="0085774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57743">
              <w:rPr>
                <w:rFonts w:ascii="Times New Roman" w:hAnsi="Times New Roman" w:cs="Times New Roman"/>
              </w:rPr>
              <w:t xml:space="preserve">Przedsionek - </w:t>
            </w:r>
            <w:r w:rsidR="00857743">
              <w:rPr>
                <w:rFonts w:ascii="Times New Roman" w:hAnsi="Times New Roman" w:cs="Times New Roman"/>
              </w:rPr>
              <w:t>?</w:t>
            </w:r>
          </w:p>
          <w:p w:rsidR="00857743" w:rsidRPr="00857743" w:rsidRDefault="00857743" w:rsidP="00857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57743">
              <w:rPr>
                <w:rFonts w:ascii="Times New Roman" w:hAnsi="Times New Roman" w:cs="Times New Roman"/>
              </w:rPr>
              <w:t xml:space="preserve">adanie wykonaj </w:t>
            </w:r>
            <w:r w:rsidRPr="00857743">
              <w:rPr>
                <w:rFonts w:ascii="Times New Roman" w:hAnsi="Times New Roman" w:cs="Times New Roman"/>
                <w:u w:val="single"/>
              </w:rPr>
              <w:t>ustnie</w:t>
            </w:r>
            <w:r w:rsidRPr="00857743">
              <w:rPr>
                <w:rFonts w:ascii="Times New Roman" w:hAnsi="Times New Roman" w:cs="Times New Roman"/>
              </w:rPr>
              <w:t>. Możesz zajrzeć do podręcznika na str. 200 – 201.</w:t>
            </w:r>
          </w:p>
          <w:p w:rsidR="001E77FA" w:rsidRDefault="001E77FA" w:rsidP="00E558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Podsumujmy: Gdzie znajdują się komórki zmysłowe będące </w:t>
            </w:r>
            <w:r w:rsidRPr="00857743">
              <w:rPr>
                <w:rFonts w:ascii="Times New Roman" w:hAnsi="Times New Roman" w:cs="Times New Roman"/>
                <w:b/>
              </w:rPr>
              <w:t>receptorami słuchu</w:t>
            </w:r>
            <w:r>
              <w:rPr>
                <w:rFonts w:ascii="Times New Roman" w:hAnsi="Times New Roman" w:cs="Times New Roman"/>
              </w:rPr>
              <w:t xml:space="preserve">? Odpowiedź brzmi: </w:t>
            </w:r>
            <w:r w:rsidRPr="00857743">
              <w:rPr>
                <w:rFonts w:ascii="Times New Roman" w:hAnsi="Times New Roman" w:cs="Times New Roman"/>
                <w:b/>
              </w:rPr>
              <w:t>w ślimaku (ucho wewnętrzne)</w:t>
            </w:r>
            <w:r w:rsidR="00857743">
              <w:rPr>
                <w:rFonts w:ascii="Times New Roman" w:hAnsi="Times New Roman" w:cs="Times New Roman"/>
                <w:b/>
              </w:rPr>
              <w:t>.</w:t>
            </w:r>
          </w:p>
          <w:p w:rsidR="00674769" w:rsidRDefault="00674769" w:rsidP="00E558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Dźwięk powstaje na skutek drgań. Im dźwięk jest głośniejszy, tym silniejsze drgania wywołuje. Na skutek tych drgań komórki słuchowe wytwarzają różne impulsy nerwowe, a mózg rozpoznaje, jakie dźwięki słyszymy.</w:t>
            </w:r>
          </w:p>
          <w:p w:rsidR="003319F5" w:rsidRDefault="00674769" w:rsidP="00E558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Uszereguj i </w:t>
            </w:r>
            <w:r w:rsidRPr="00857743">
              <w:rPr>
                <w:rFonts w:ascii="Times New Roman" w:hAnsi="Times New Roman" w:cs="Times New Roman"/>
                <w:u w:val="single"/>
              </w:rPr>
              <w:t>zapisz w zeszycie</w:t>
            </w:r>
            <w:r>
              <w:rPr>
                <w:rFonts w:ascii="Times New Roman" w:hAnsi="Times New Roman" w:cs="Times New Roman"/>
              </w:rPr>
              <w:t xml:space="preserve"> elementy budowy </w:t>
            </w:r>
            <w:r w:rsidR="001E77FA">
              <w:rPr>
                <w:rFonts w:ascii="Times New Roman" w:hAnsi="Times New Roman" w:cs="Times New Roman"/>
              </w:rPr>
              <w:t>ucha</w:t>
            </w:r>
            <w:r>
              <w:rPr>
                <w:rFonts w:ascii="Times New Roman" w:hAnsi="Times New Roman" w:cs="Times New Roman"/>
              </w:rPr>
              <w:t xml:space="preserve"> zgodnie </w:t>
            </w:r>
            <w:r>
              <w:rPr>
                <w:rFonts w:ascii="Times New Roman" w:hAnsi="Times New Roman" w:cs="Times New Roman"/>
              </w:rPr>
              <w:br/>
              <w:t>z kierunkiem przepływu dźwięków</w:t>
            </w:r>
            <w:r w:rsidR="001E77FA">
              <w:rPr>
                <w:rFonts w:ascii="Times New Roman" w:hAnsi="Times New Roman" w:cs="Times New Roman"/>
              </w:rPr>
              <w:t xml:space="preserve"> (podpowiedź znajdziesz </w:t>
            </w:r>
            <w:r w:rsidR="001E77FA">
              <w:rPr>
                <w:rFonts w:ascii="Times New Roman" w:hAnsi="Times New Roman" w:cs="Times New Roman"/>
              </w:rPr>
              <w:br/>
              <w:t>w podręczniku na str. 201 „Odbieranie dźwięków”)</w:t>
            </w:r>
            <w:r>
              <w:rPr>
                <w:rFonts w:ascii="Times New Roman" w:hAnsi="Times New Roman" w:cs="Times New Roman"/>
              </w:rPr>
              <w:t>:</w:t>
            </w:r>
            <w:r w:rsidR="001E77FA">
              <w:rPr>
                <w:rFonts w:ascii="Times New Roman" w:hAnsi="Times New Roman" w:cs="Times New Roman"/>
              </w:rPr>
              <w:br/>
            </w:r>
          </w:p>
          <w:tbl>
            <w:tblPr>
              <w:tblStyle w:val="Tabela-Siatka"/>
              <w:tblW w:w="0" w:type="auto"/>
              <w:jc w:val="center"/>
              <w:tblInd w:w="720" w:type="dxa"/>
              <w:tblLook w:val="04A0"/>
            </w:tblPr>
            <w:tblGrid>
              <w:gridCol w:w="6364"/>
            </w:tblGrid>
            <w:tr w:rsidR="00674769" w:rsidTr="00781FD8">
              <w:trPr>
                <w:trHeight w:val="582"/>
                <w:jc w:val="center"/>
              </w:trPr>
              <w:tc>
                <w:tcPr>
                  <w:tcW w:w="7079" w:type="dxa"/>
                </w:tcPr>
                <w:p w:rsidR="00674769" w:rsidRDefault="00674769" w:rsidP="0067476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kowadełko, ślimak, błona bębenkowa, młoteczek, strzemiączko, mózg, nerw przedsionkowo – ślimakowy.</w:t>
                  </w:r>
                </w:p>
              </w:tc>
            </w:tr>
          </w:tbl>
          <w:p w:rsidR="00674769" w:rsidRPr="00674769" w:rsidRDefault="00674769" w:rsidP="00674769">
            <w:pPr>
              <w:jc w:val="both"/>
              <w:rPr>
                <w:rFonts w:ascii="Times New Roman" w:hAnsi="Times New Roman" w:cs="Times New Roman"/>
              </w:rPr>
            </w:pPr>
            <w:r w:rsidRPr="00674769">
              <w:rPr>
                <w:rFonts w:ascii="Times New Roman" w:hAnsi="Times New Roman" w:cs="Times New Roman"/>
              </w:rPr>
              <w:t>Fala dźwiękowa - …………….. - …………………. - ……………..-</w:t>
            </w:r>
            <w:r w:rsidRPr="00674769">
              <w:rPr>
                <w:rFonts w:ascii="Times New Roman" w:hAnsi="Times New Roman" w:cs="Times New Roman"/>
              </w:rPr>
              <w:br/>
              <w:t>- …………………. - ………………… - ………………</w:t>
            </w:r>
            <w:r>
              <w:rPr>
                <w:rFonts w:ascii="Times New Roman" w:hAnsi="Times New Roman" w:cs="Times New Roman"/>
              </w:rPr>
              <w:t xml:space="preserve"> - ……………….</w:t>
            </w:r>
          </w:p>
          <w:p w:rsidR="006B43EB" w:rsidRDefault="003319F5" w:rsidP="00781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(źródło: Puls życia</w:t>
            </w:r>
            <w:r w:rsidRPr="00760D0C">
              <w:rPr>
                <w:rFonts w:ascii="Times New Roman" w:hAnsi="Times New Roman" w:cs="Times New Roman"/>
                <w:sz w:val="18"/>
              </w:rPr>
              <w:t xml:space="preserve"> –Nowa Era – poradnik dla nauczyciela)</w:t>
            </w:r>
          </w:p>
          <w:p w:rsidR="005E5B00" w:rsidRDefault="001E77FA" w:rsidP="005A33B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57743">
              <w:rPr>
                <w:rFonts w:ascii="Times New Roman" w:hAnsi="Times New Roman" w:cs="Times New Roman"/>
                <w:b/>
              </w:rPr>
              <w:lastRenderedPageBreak/>
              <w:t>Zmysł równowagi</w:t>
            </w:r>
            <w:r>
              <w:rPr>
                <w:rFonts w:ascii="Times New Roman" w:hAnsi="Times New Roman" w:cs="Times New Roman"/>
              </w:rPr>
              <w:t xml:space="preserve"> znajduje się w uchu wewnętrznym, gdzie znajdują się </w:t>
            </w:r>
            <w:r w:rsidR="00857743" w:rsidRPr="00857743">
              <w:rPr>
                <w:rFonts w:ascii="Times New Roman" w:hAnsi="Times New Roman" w:cs="Times New Roman"/>
                <w:b/>
              </w:rPr>
              <w:t>kanały półkoliste</w:t>
            </w:r>
            <w:r w:rsidR="00857743">
              <w:rPr>
                <w:rFonts w:ascii="Times New Roman" w:hAnsi="Times New Roman" w:cs="Times New Roman"/>
              </w:rPr>
              <w:t xml:space="preserve"> (wypełnione płynem, który przemieszcza się podczas ruchu głowy). Zobacz, jak wygląda ten narząd i jakie jest ułożenie poszczególnych kanałów (podręcznik – str. 202).</w:t>
            </w:r>
          </w:p>
          <w:p w:rsidR="005E5B00" w:rsidRDefault="00857743" w:rsidP="005A33B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zakończenie </w:t>
            </w:r>
            <w:r w:rsidRPr="00857743">
              <w:rPr>
                <w:rFonts w:ascii="Times New Roman" w:hAnsi="Times New Roman" w:cs="Times New Roman"/>
                <w:u w:val="single"/>
              </w:rPr>
              <w:t>napisz w zeszycie</w:t>
            </w:r>
            <w:r>
              <w:rPr>
                <w:rFonts w:ascii="Times New Roman" w:hAnsi="Times New Roman" w:cs="Times New Roman"/>
              </w:rPr>
              <w:t xml:space="preserve"> odpowiedź na pytania:</w:t>
            </w:r>
          </w:p>
          <w:p w:rsidR="00AE02D9" w:rsidRPr="00857743" w:rsidRDefault="00857743" w:rsidP="00077F05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Które elementy ucha odpowiadają za słuch</w:t>
            </w:r>
            <w:r w:rsidR="00077F05">
              <w:rPr>
                <w:rFonts w:ascii="Times New Roman" w:hAnsi="Times New Roman" w:cs="Times New Roman"/>
              </w:rPr>
              <w:t xml:space="preserve">, a które za </w:t>
            </w:r>
            <w:r>
              <w:rPr>
                <w:rFonts w:ascii="Times New Roman" w:hAnsi="Times New Roman" w:cs="Times New Roman"/>
              </w:rPr>
              <w:t>równowagę? Gdzie się znajdują?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60D0C" w:rsidRDefault="00A75A53" w:rsidP="00A7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BRAK ZADAŃ </w:t>
            </w:r>
            <w:r>
              <w:rPr>
                <w:rFonts w:ascii="Times New Roman" w:hAnsi="Times New Roman"/>
                <w:b/>
              </w:rPr>
              <w:br/>
              <w:t>DO OCENY</w:t>
            </w:r>
          </w:p>
          <w:p w:rsidR="00A75A53" w:rsidRPr="00760D0C" w:rsidRDefault="00AC77E5">
            <w:pPr>
              <w:rPr>
                <w:rFonts w:ascii="Times New Roman" w:hAnsi="Times New Roman" w:cs="Times New Roman"/>
                <w:b/>
              </w:rPr>
            </w:pPr>
            <w:r w:rsidRPr="00AC77E5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11pt;margin-top:1.25pt;width:55pt;height:27pt;z-index:251663360" fillcolor="#9bbb59" strokecolor="#f2f2f2" strokeweight="3pt">
                  <v:shadow on="t" type="perspective" color="#4e6128" opacity=".5" offset="1pt" offset2="-1pt"/>
                </v:shape>
              </w:pict>
            </w:r>
          </w:p>
          <w:p w:rsidR="00760D0C" w:rsidRPr="00760D0C" w:rsidRDefault="00760D0C" w:rsidP="00084A2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3" w:rsidRDefault="00A75A53" w:rsidP="00A75A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Pr="001E0480">
              <w:rPr>
                <w:rFonts w:ascii="Times New Roman" w:hAnsi="Times New Roman"/>
                <w:b/>
              </w:rPr>
              <w:t>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9A1E53">
              <w:rPr>
                <w:rFonts w:ascii="Times New Roman" w:hAnsi="Times New Roman"/>
              </w:rPr>
              <w:t>Sprawdź tylko, czy oddałaś</w:t>
            </w:r>
            <w:r>
              <w:rPr>
                <w:rFonts w:ascii="Times New Roman" w:hAnsi="Times New Roman"/>
              </w:rPr>
              <w:t>/</w:t>
            </w:r>
            <w:r w:rsidRPr="009A1E53">
              <w:rPr>
                <w:rFonts w:ascii="Times New Roman" w:hAnsi="Times New Roman"/>
              </w:rPr>
              <w:t xml:space="preserve"> oddałeś do sprawdzenia zadanie z poprzedni</w:t>
            </w:r>
            <w:r>
              <w:rPr>
                <w:rFonts w:ascii="Times New Roman" w:hAnsi="Times New Roman"/>
              </w:rPr>
              <w:t>ch</w:t>
            </w:r>
            <w:r w:rsidRPr="009A1E53">
              <w:rPr>
                <w:rFonts w:ascii="Times New Roman" w:hAnsi="Times New Roman"/>
              </w:rPr>
              <w:t xml:space="preserve"> temat</w:t>
            </w:r>
            <w:r>
              <w:rPr>
                <w:rFonts w:ascii="Times New Roman" w:hAnsi="Times New Roman"/>
              </w:rPr>
              <w:t>ów.</w:t>
            </w:r>
            <w:r w:rsidRPr="009A1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Przygotuj się do pracy kontrolnej (sprawdzianu) w środę: </w:t>
            </w:r>
            <w:r w:rsidRPr="00954810">
              <w:rPr>
                <w:rFonts w:ascii="Times New Roman" w:hAnsi="Times New Roman" w:cs="Times New Roman"/>
                <w:b/>
                <w:color w:val="FF0000"/>
              </w:rPr>
              <w:t>29.04.2020</w:t>
            </w:r>
          </w:p>
          <w:p w:rsidR="00781FD8" w:rsidRPr="00D03FDB" w:rsidRDefault="00781FD8" w:rsidP="00781F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03FDB">
              <w:rPr>
                <w:rFonts w:ascii="Times New Roman" w:hAnsi="Times New Roman" w:cs="Times New Roman"/>
                <w:b/>
                <w:color w:val="0070C0"/>
              </w:rPr>
              <w:t>OCEŃ LEKCJĘ – JAKA BYŁA W TWOJEJ OCENIE:</w:t>
            </w:r>
          </w:p>
          <w:p w:rsidR="00781FD8" w:rsidRDefault="00781FD8" w:rsidP="00781F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pPr w:leftFromText="141" w:rightFromText="141" w:vertAnchor="text" w:horzAnchor="margin" w:tblpY="-90"/>
              <w:tblOverlap w:val="never"/>
              <w:tblW w:w="0" w:type="auto"/>
              <w:tblLook w:val="04A0"/>
            </w:tblPr>
            <w:tblGrid>
              <w:gridCol w:w="1415"/>
              <w:gridCol w:w="1416"/>
              <w:gridCol w:w="1416"/>
              <w:gridCol w:w="1416"/>
              <w:gridCol w:w="1416"/>
            </w:tblGrid>
            <w:tr w:rsidR="00781FD8" w:rsidTr="00B179E3">
              <w:tc>
                <w:tcPr>
                  <w:tcW w:w="1415" w:type="dxa"/>
                  <w:vAlign w:val="center"/>
                </w:tcPr>
                <w:p w:rsidR="00781FD8" w:rsidRPr="00D03FDB" w:rsidRDefault="00781FD8" w:rsidP="00B179E3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BARDZO ŁATWA</w:t>
                  </w:r>
                </w:p>
              </w:tc>
              <w:tc>
                <w:tcPr>
                  <w:tcW w:w="1416" w:type="dxa"/>
                  <w:vAlign w:val="center"/>
                </w:tcPr>
                <w:p w:rsidR="00781FD8" w:rsidRPr="00D03FDB" w:rsidRDefault="00781FD8" w:rsidP="00B179E3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ŁATWA</w:t>
                  </w:r>
                </w:p>
              </w:tc>
              <w:tc>
                <w:tcPr>
                  <w:tcW w:w="1416" w:type="dxa"/>
                  <w:vAlign w:val="center"/>
                </w:tcPr>
                <w:p w:rsidR="00781FD8" w:rsidRPr="00D03FDB" w:rsidRDefault="00781FD8" w:rsidP="00B179E3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TROCHĘ TRUDNA</w:t>
                  </w:r>
                </w:p>
              </w:tc>
              <w:tc>
                <w:tcPr>
                  <w:tcW w:w="1416" w:type="dxa"/>
                  <w:vAlign w:val="center"/>
                </w:tcPr>
                <w:p w:rsidR="00781FD8" w:rsidRPr="00D03FDB" w:rsidRDefault="00781FD8" w:rsidP="00B179E3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TRUDNA</w:t>
                  </w:r>
                </w:p>
              </w:tc>
              <w:tc>
                <w:tcPr>
                  <w:tcW w:w="1416" w:type="dxa"/>
                  <w:vAlign w:val="center"/>
                </w:tcPr>
                <w:p w:rsidR="00781FD8" w:rsidRPr="00D03FDB" w:rsidRDefault="00781FD8" w:rsidP="00B179E3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BARDZO TRUDNA</w:t>
                  </w:r>
                </w:p>
              </w:tc>
            </w:tr>
          </w:tbl>
          <w:p w:rsidR="00084A22" w:rsidRDefault="00A75A53" w:rsidP="00781FD8">
            <w:pPr>
              <w:ind w:left="360"/>
              <w:jc w:val="both"/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-1087755</wp:posOffset>
                  </wp:positionV>
                  <wp:extent cx="330200" cy="285750"/>
                  <wp:effectExtent l="19050" t="0" r="0" b="0"/>
                  <wp:wrapThrough wrapText="bothSides">
                    <wp:wrapPolygon edited="0">
                      <wp:start x="13708" y="0"/>
                      <wp:lineTo x="-1246" y="18720"/>
                      <wp:lineTo x="-1246" y="20160"/>
                      <wp:lineTo x="17446" y="20160"/>
                      <wp:lineTo x="21185" y="1440"/>
                      <wp:lineTo x="21185" y="0"/>
                      <wp:lineTo x="13708" y="0"/>
                    </wp:wrapPolygon>
                  </wp:wrapThrough>
                  <wp:docPr id="3" name="Obraz 4" descr="C:\Users\annam\AppData\Local\Microsoft\Windows\INetCache\IE\E0HX5AUE\nib-14570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E0HX5AUE\nib-14570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1FD8" w:rsidRPr="00A75A53">
              <w:rPr>
                <w:rFonts w:ascii="Times New Roman" w:hAnsi="Times New Roman" w:cs="Times New Roman"/>
              </w:rPr>
              <w:t>Jeśli masz ochotę, to prześlij do mnie tę informację na adres:</w:t>
            </w:r>
            <w:r w:rsidR="00781FD8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7" w:history="1">
              <w:r w:rsidR="00760D0C" w:rsidRPr="00084A22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A75A53" w:rsidRPr="00A34080" w:rsidRDefault="00A75A53" w:rsidP="00781FD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  <w:u w:val="single"/>
              </w:rPr>
              <w:t>Sprawdź, czy potrafisz</w:t>
            </w:r>
            <w:r w:rsidR="00A34080">
              <w:rPr>
                <w:rFonts w:ascii="Times New Roman" w:hAnsi="Times New Roman" w:cs="Times New Roman"/>
                <w:u w:val="single"/>
              </w:rPr>
              <w:t>:</w:t>
            </w:r>
          </w:p>
          <w:p w:rsidR="00A75A53" w:rsidRDefault="00A34080" w:rsidP="00A75A5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75A53">
              <w:rPr>
                <w:rFonts w:ascii="Times New Roman" w:hAnsi="Times New Roman" w:cs="Times New Roman"/>
              </w:rPr>
              <w:t xml:space="preserve">Wymienić </w:t>
            </w:r>
            <w:r w:rsidR="00A75A53" w:rsidRPr="00A75A53">
              <w:rPr>
                <w:rFonts w:ascii="Times New Roman" w:hAnsi="Times New Roman" w:cs="Times New Roman"/>
              </w:rPr>
              <w:t xml:space="preserve">trzy części budowy ucha, a wśród nich </w:t>
            </w:r>
            <w:r w:rsidRPr="00A75A53">
              <w:rPr>
                <w:rFonts w:ascii="Times New Roman" w:hAnsi="Times New Roman" w:cs="Times New Roman"/>
              </w:rPr>
              <w:t xml:space="preserve">co najmniej  </w:t>
            </w:r>
            <w:r w:rsidR="00A75A53">
              <w:rPr>
                <w:rFonts w:ascii="Times New Roman" w:hAnsi="Times New Roman" w:cs="Times New Roman"/>
              </w:rPr>
              <w:t>5 elementów;</w:t>
            </w:r>
          </w:p>
          <w:p w:rsidR="00760D0C" w:rsidRPr="00A75A53" w:rsidRDefault="00A75A53" w:rsidP="00A75A5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elementy budowy ucha odpowiedzialne za słuch i równowagę.</w:t>
            </w:r>
          </w:p>
          <w:p w:rsidR="00A34080" w:rsidRPr="00760D0C" w:rsidRDefault="00A34080" w:rsidP="00A75A5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Przedstawić </w:t>
            </w:r>
            <w:r w:rsidR="00A75A53">
              <w:rPr>
                <w:rFonts w:ascii="Times New Roman" w:hAnsi="Times New Roman" w:cs="Times New Roman"/>
              </w:rPr>
              <w:t>sposób odbierania dźwięków przez ucho.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 w:rsidP="0030040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  <w:b/>
              </w:rPr>
              <w:t>Czas na wykonanie zadań</w:t>
            </w:r>
            <w:r w:rsidRPr="00760D0C">
              <w:rPr>
                <w:rFonts w:ascii="Times New Roman" w:hAnsi="Times New Roman" w:cs="Times New Roman"/>
              </w:rPr>
              <w:t>: 2</w:t>
            </w:r>
            <w:r w:rsidR="0030040E">
              <w:rPr>
                <w:rFonts w:ascii="Times New Roman" w:hAnsi="Times New Roman" w:cs="Times New Roman"/>
              </w:rPr>
              <w:t>8</w:t>
            </w:r>
            <w:r w:rsidRPr="00760D0C">
              <w:rPr>
                <w:rFonts w:ascii="Times New Roman" w:hAnsi="Times New Roman" w:cs="Times New Roman"/>
              </w:rPr>
              <w:t>.04.2020 – 2</w:t>
            </w:r>
            <w:r w:rsidR="00A75A53">
              <w:rPr>
                <w:rFonts w:ascii="Times New Roman" w:hAnsi="Times New Roman" w:cs="Times New Roman"/>
              </w:rPr>
              <w:t>9</w:t>
            </w:r>
            <w:r w:rsidRPr="00760D0C">
              <w:rPr>
                <w:rFonts w:ascii="Times New Roman" w:hAnsi="Times New Roman" w:cs="Times New Roman"/>
              </w:rPr>
              <w:t xml:space="preserve">.04.2020            </w:t>
            </w:r>
            <w:r w:rsidRPr="00760D0C">
              <w:rPr>
                <w:rFonts w:ascii="Times New Roman" w:hAnsi="Times New Roman" w:cs="Times New Roman"/>
                <w:i/>
              </w:rPr>
              <w:t>Życzę miłej pracy!</w:t>
            </w:r>
            <w:r w:rsidRPr="00760D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Pr="00760D0C" w:rsidRDefault="00541620">
      <w:pPr>
        <w:rPr>
          <w:rFonts w:ascii="Times New Roman" w:hAnsi="Times New Roman" w:cs="Times New Roman"/>
        </w:rPr>
      </w:pPr>
    </w:p>
    <w:sectPr w:rsidR="00541620" w:rsidRPr="00760D0C" w:rsidSect="00781FD8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AF6"/>
    <w:multiLevelType w:val="hybridMultilevel"/>
    <w:tmpl w:val="5C2A2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32EE"/>
    <w:multiLevelType w:val="hybridMultilevel"/>
    <w:tmpl w:val="371CA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E67BA"/>
    <w:multiLevelType w:val="hybridMultilevel"/>
    <w:tmpl w:val="18F6F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2F2FE3"/>
    <w:multiLevelType w:val="hybridMultilevel"/>
    <w:tmpl w:val="26A0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4F92"/>
    <w:multiLevelType w:val="hybridMultilevel"/>
    <w:tmpl w:val="A6B6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7E02"/>
    <w:multiLevelType w:val="hybridMultilevel"/>
    <w:tmpl w:val="AD40245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F101DF"/>
    <w:multiLevelType w:val="hybridMultilevel"/>
    <w:tmpl w:val="DB0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0D0C"/>
    <w:rsid w:val="00000CFB"/>
    <w:rsid w:val="00044AF9"/>
    <w:rsid w:val="00077F05"/>
    <w:rsid w:val="00084A22"/>
    <w:rsid w:val="00124AE7"/>
    <w:rsid w:val="001E77FA"/>
    <w:rsid w:val="001F39A9"/>
    <w:rsid w:val="002342D1"/>
    <w:rsid w:val="00264DCA"/>
    <w:rsid w:val="00284600"/>
    <w:rsid w:val="0030040E"/>
    <w:rsid w:val="003319F5"/>
    <w:rsid w:val="0041475C"/>
    <w:rsid w:val="00524D7B"/>
    <w:rsid w:val="00541620"/>
    <w:rsid w:val="005A33B9"/>
    <w:rsid w:val="005E5B00"/>
    <w:rsid w:val="00674769"/>
    <w:rsid w:val="006B43EB"/>
    <w:rsid w:val="00760D0C"/>
    <w:rsid w:val="00781FD8"/>
    <w:rsid w:val="007C1BC6"/>
    <w:rsid w:val="008558A8"/>
    <w:rsid w:val="00857743"/>
    <w:rsid w:val="008744C6"/>
    <w:rsid w:val="0090513F"/>
    <w:rsid w:val="00907A53"/>
    <w:rsid w:val="00954810"/>
    <w:rsid w:val="009E7044"/>
    <w:rsid w:val="00A1000C"/>
    <w:rsid w:val="00A34080"/>
    <w:rsid w:val="00A75A53"/>
    <w:rsid w:val="00AC77E5"/>
    <w:rsid w:val="00AE02D9"/>
    <w:rsid w:val="00AE06F2"/>
    <w:rsid w:val="00BF43FD"/>
    <w:rsid w:val="00C56127"/>
    <w:rsid w:val="00CA7D2F"/>
    <w:rsid w:val="00DD0B09"/>
    <w:rsid w:val="00E06EA8"/>
    <w:rsid w:val="00E558B3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D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D0C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6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D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mikus@klinis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CC17F-26FF-47F5-829A-85B02F17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2020-04-27T08:20:00Z</cp:lastPrinted>
  <dcterms:created xsi:type="dcterms:W3CDTF">2020-04-27T08:19:00Z</dcterms:created>
  <dcterms:modified xsi:type="dcterms:W3CDTF">2020-04-27T08:20:00Z</dcterms:modified>
</cp:coreProperties>
</file>