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978"/>
        <w:gridCol w:w="7310"/>
      </w:tblGrid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 w:rsidP="009670C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60D0C">
              <w:rPr>
                <w:rFonts w:ascii="Times New Roman" w:hAnsi="Times New Roman" w:cs="Times New Roman"/>
              </w:rPr>
              <w:t>2</w:t>
            </w:r>
            <w:r w:rsidR="009670C6">
              <w:rPr>
                <w:rFonts w:ascii="Times New Roman" w:hAnsi="Times New Roman" w:cs="Times New Roman"/>
              </w:rPr>
              <w:t>8</w:t>
            </w:r>
            <w:r w:rsidRPr="00760D0C">
              <w:rPr>
                <w:rFonts w:ascii="Times New Roman" w:hAnsi="Times New Roman" w:cs="Times New Roman"/>
              </w:rPr>
              <w:t>.04.2020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60D0C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760D0C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9670C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Obszary i obiekty chronione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Cele lekcji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C6" w:rsidRDefault="0037480F" w:rsidP="001B40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Poznasz rodzaje form ochrony przyrody;</w:t>
            </w:r>
          </w:p>
          <w:p w:rsidR="0037480F" w:rsidRPr="00760D0C" w:rsidRDefault="0037480F" w:rsidP="001B40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Dowiesz się, dlaczego warto je chronić. 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EE2D49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proofErr w:type="spellStart"/>
            <w:r w:rsidRPr="00760D0C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760D0C">
              <w:rPr>
                <w:rFonts w:ascii="Times New Roman" w:hAnsi="Times New Roman" w:cs="Times New Roman"/>
                <w:b/>
              </w:rPr>
              <w:t xml:space="preserve">: </w:t>
            </w:r>
            <w:r w:rsidRPr="00760D0C">
              <w:rPr>
                <w:rFonts w:ascii="Times New Roman" w:hAnsi="Times New Roman" w:cs="Times New Roman"/>
                <w:b/>
              </w:rPr>
              <w:br/>
            </w:r>
            <w:r w:rsidRPr="00EE2D49">
              <w:rPr>
                <w:rFonts w:ascii="Times New Roman" w:hAnsi="Times New Roman" w:cs="Times New Roman"/>
                <w:b/>
                <w:sz w:val="12"/>
              </w:rPr>
              <w:t>- na co należy zwrócić uwagę?</w:t>
            </w:r>
          </w:p>
          <w:p w:rsidR="00760D0C" w:rsidRPr="00EE2D49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EE2D49">
              <w:rPr>
                <w:rFonts w:ascii="Times New Roman" w:hAnsi="Times New Roman" w:cs="Times New Roman"/>
                <w:b/>
                <w:sz w:val="12"/>
              </w:rPr>
              <w:t>- co jest najważniejsze?</w:t>
            </w:r>
          </w:p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EE2D49">
              <w:rPr>
                <w:rFonts w:ascii="Times New Roman" w:hAnsi="Times New Roman" w:cs="Times New Roman"/>
                <w:b/>
                <w:sz w:val="12"/>
              </w:rPr>
              <w:t>- co należy zapamiętać?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15" w:rsidRPr="00760D0C" w:rsidRDefault="0037480F" w:rsidP="0037480F">
            <w:pPr>
              <w:rPr>
                <w:rFonts w:ascii="Times New Roman" w:hAnsi="Times New Roman" w:cs="Times New Roman"/>
              </w:rPr>
            </w:pPr>
            <w:r>
              <w:t xml:space="preserve">Podczas zajęć wskażemy miejsca występowania obszarów chronionych, pomników przyrody, obiektów zabytkowych w najbliższej okolicy, a także uzasadnimy potrzebę ich ochrony. </w:t>
            </w:r>
          </w:p>
        </w:tc>
      </w:tr>
      <w:tr w:rsidR="00760D0C" w:rsidRPr="00760D0C" w:rsidTr="003005E4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0C" w:rsidRPr="00EE2D49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4"/>
              </w:rPr>
            </w:pPr>
            <w:r w:rsidRPr="00EE2D49">
              <w:rPr>
                <w:rFonts w:ascii="Times New Roman" w:hAnsi="Times New Roman" w:cs="Times New Roman"/>
                <w:b/>
                <w:sz w:val="14"/>
              </w:rPr>
              <w:t>Podstawa programowa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0C" w:rsidRPr="00EE2D49" w:rsidRDefault="003005E4" w:rsidP="009670C6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 w:val="14"/>
              </w:rPr>
            </w:pPr>
            <w:r w:rsidRPr="00EE2D49">
              <w:rPr>
                <w:rFonts w:ascii="Times New Roman" w:hAnsi="Times New Roman" w:cs="Times New Roman"/>
                <w:sz w:val="14"/>
              </w:rPr>
              <w:br/>
            </w:r>
            <w:r w:rsidR="00760D0C" w:rsidRPr="00EE2D49">
              <w:rPr>
                <w:rFonts w:ascii="Times New Roman" w:hAnsi="Times New Roman" w:cs="Times New Roman"/>
                <w:sz w:val="14"/>
              </w:rPr>
              <w:t xml:space="preserve">Treści nauczania z podstawy programowej: </w:t>
            </w:r>
            <w:r w:rsidR="009670C6" w:rsidRPr="00EE2D49">
              <w:rPr>
                <w:rFonts w:ascii="Times New Roman" w:hAnsi="Times New Roman" w:cs="Times New Roman"/>
                <w:sz w:val="14"/>
              </w:rPr>
              <w:t>VII.8-9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Przebieg lekcji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C" w:rsidRDefault="00760D0C" w:rsidP="00C84AA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760D0C">
              <w:rPr>
                <w:rFonts w:ascii="Times New Roman" w:hAnsi="Times New Roman" w:cs="Times New Roman"/>
              </w:rPr>
              <w:t>Dzień dobry, na dzisiejszej lekcji</w:t>
            </w:r>
            <w:r w:rsidR="006B6F55">
              <w:rPr>
                <w:rFonts w:ascii="Times New Roman" w:hAnsi="Times New Roman" w:cs="Times New Roman"/>
              </w:rPr>
              <w:t xml:space="preserve"> </w:t>
            </w:r>
            <w:r w:rsidR="009670C6">
              <w:rPr>
                <w:rFonts w:ascii="Times New Roman" w:hAnsi="Times New Roman" w:cs="Times New Roman"/>
              </w:rPr>
              <w:t xml:space="preserve">zastanowimy się, jakie obszary </w:t>
            </w:r>
            <w:r w:rsidR="009670C6">
              <w:rPr>
                <w:rFonts w:ascii="Times New Roman" w:hAnsi="Times New Roman" w:cs="Times New Roman"/>
              </w:rPr>
              <w:br/>
              <w:t xml:space="preserve">i obiekty chronione występują w naszej okolicy oraz dlaczego warto </w:t>
            </w:r>
            <w:r w:rsidR="0037480F">
              <w:rPr>
                <w:rFonts w:ascii="Times New Roman" w:hAnsi="Times New Roman" w:cs="Times New Roman"/>
              </w:rPr>
              <w:br/>
            </w:r>
            <w:r w:rsidR="009670C6">
              <w:rPr>
                <w:rFonts w:ascii="Times New Roman" w:hAnsi="Times New Roman" w:cs="Times New Roman"/>
              </w:rPr>
              <w:t>je chronić.</w:t>
            </w:r>
            <w:r w:rsidR="006B6F55">
              <w:rPr>
                <w:rFonts w:ascii="Times New Roman" w:hAnsi="Times New Roman" w:cs="Times New Roman"/>
              </w:rPr>
              <w:t xml:space="preserve"> </w:t>
            </w:r>
            <w:r w:rsidRPr="00760D0C">
              <w:rPr>
                <w:rFonts w:ascii="Times New Roman" w:hAnsi="Times New Roman" w:cs="Times New Roman"/>
                <w:u w:val="single"/>
              </w:rPr>
              <w:t>Zapisz sobie</w:t>
            </w:r>
            <w:r w:rsidR="006B6F5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60D0C">
              <w:rPr>
                <w:rFonts w:ascii="Times New Roman" w:hAnsi="Times New Roman" w:cs="Times New Roman"/>
                <w:u w:val="single"/>
              </w:rPr>
              <w:t>w zeszycie temat i cele lekcji.</w:t>
            </w:r>
          </w:p>
          <w:p w:rsidR="000648EF" w:rsidRDefault="009670C6" w:rsidP="000648E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 wiesz, obszary lub obiekty przyrodnicze, które charakteryzują się wyjątkowo cennymi cechami, zasługują na ochronę. Możemy wyróżnić: </w:t>
            </w:r>
            <w:r w:rsidRPr="000648EF">
              <w:rPr>
                <w:rFonts w:ascii="Times New Roman" w:hAnsi="Times New Roman" w:cs="Times New Roman"/>
                <w:b/>
              </w:rPr>
              <w:t xml:space="preserve">parki narodowe </w:t>
            </w:r>
            <w:r>
              <w:rPr>
                <w:rFonts w:ascii="Times New Roman" w:hAnsi="Times New Roman" w:cs="Times New Roman"/>
              </w:rPr>
              <w:t xml:space="preserve">(obszary wielkości powyżej 1000 hektarów; mamy 23 parki narodowe) – spróbuj je odszukać na mapie Polski (podręcznik – str. 157). </w:t>
            </w:r>
            <w:r w:rsidR="000648EF">
              <w:rPr>
                <w:rFonts w:ascii="Times New Roman" w:hAnsi="Times New Roman" w:cs="Times New Roman"/>
              </w:rPr>
              <w:t>Kolejne formy ochrony przyrody to: parki krajobrazowe, rezerwaty przyrody. Jeśli chcesz poszerzyć swoją wiedzę na ten temat, to wejdź na stron</w:t>
            </w:r>
            <w:r w:rsidR="0037480F">
              <w:rPr>
                <w:rFonts w:ascii="Times New Roman" w:hAnsi="Times New Roman" w:cs="Times New Roman"/>
              </w:rPr>
              <w:t>ę</w:t>
            </w:r>
            <w:r w:rsidR="000648EF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="002F3257" w:rsidRPr="005769B0">
                <w:rPr>
                  <w:rStyle w:val="Hipercze"/>
                  <w:rFonts w:ascii="Times New Roman" w:hAnsi="Times New Roman" w:cs="Times New Roman"/>
                </w:rPr>
                <w:t>http://www.parkinarodowe.edu.pl/pn/</w:t>
              </w:r>
            </w:hyperlink>
            <w:r w:rsidR="002F3257">
              <w:rPr>
                <w:rFonts w:ascii="Times New Roman" w:hAnsi="Times New Roman" w:cs="Times New Roman"/>
              </w:rPr>
              <w:t xml:space="preserve"> </w:t>
            </w:r>
          </w:p>
          <w:p w:rsidR="000648EF" w:rsidRDefault="000648EF" w:rsidP="000648E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Zajrzyj ponownie na mapę Polski do podręcznika i sprawdź, </w:t>
            </w:r>
            <w:r w:rsidR="002F325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jakie formy ochrony przyrody występują w  naszym województwie</w:t>
            </w:r>
            <w:r w:rsidR="002F3257">
              <w:rPr>
                <w:rFonts w:ascii="Times New Roman" w:hAnsi="Times New Roman" w:cs="Times New Roman"/>
              </w:rPr>
              <w:t xml:space="preserve"> (m.in. </w:t>
            </w:r>
            <w:r w:rsidR="002F3257" w:rsidRPr="002F3257">
              <w:rPr>
                <w:rFonts w:ascii="Times New Roman" w:hAnsi="Times New Roman" w:cs="Times New Roman"/>
                <w:color w:val="FF0000"/>
              </w:rPr>
              <w:t>Woliński Park Narodowy</w:t>
            </w:r>
            <w:r w:rsidR="002F3257">
              <w:rPr>
                <w:rFonts w:ascii="Times New Roman" w:hAnsi="Times New Roman" w:cs="Times New Roman"/>
              </w:rPr>
              <w:t xml:space="preserve"> – w całości i częściowo </w:t>
            </w:r>
            <w:r w:rsidR="002F3257" w:rsidRPr="002F3257">
              <w:rPr>
                <w:rFonts w:ascii="Times New Roman" w:hAnsi="Times New Roman" w:cs="Times New Roman"/>
                <w:color w:val="FF0000"/>
              </w:rPr>
              <w:t>Drawieński Park Narodowy</w:t>
            </w:r>
            <w:r w:rsidR="002F325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648EF" w:rsidRDefault="000648EF" w:rsidP="000648E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Teraz zastanówmy się, czym jest </w:t>
            </w:r>
            <w:r w:rsidRPr="000648EF">
              <w:rPr>
                <w:rFonts w:ascii="Times New Roman" w:hAnsi="Times New Roman" w:cs="Times New Roman"/>
                <w:b/>
              </w:rPr>
              <w:t>ochrona ścisła i czynna</w:t>
            </w:r>
            <w:r>
              <w:rPr>
                <w:rFonts w:ascii="Times New Roman" w:hAnsi="Times New Roman" w:cs="Times New Roman"/>
              </w:rPr>
              <w:t>. Na terenach objętych ochroną ścisłą człowiek niczego nie robi – np. nie kosi łąk. Ochrona czynna – człowiek wspiera przyrodę, aby zachować Jej walory (np. kosi łąki, zakłada skrzynki lęgowe dla ptaków).</w:t>
            </w:r>
          </w:p>
          <w:p w:rsidR="000648EF" w:rsidRDefault="000648EF" w:rsidP="000648E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naszej najbliższej okolicy chronimy między innymi </w:t>
            </w:r>
            <w:r w:rsidRPr="000648EF">
              <w:rPr>
                <w:rFonts w:ascii="Times New Roman" w:hAnsi="Times New Roman" w:cs="Times New Roman"/>
                <w:b/>
              </w:rPr>
              <w:t>pojedyncze obiekty przyrody</w:t>
            </w:r>
            <w:r>
              <w:rPr>
                <w:rFonts w:ascii="Times New Roman" w:hAnsi="Times New Roman" w:cs="Times New Roman"/>
              </w:rPr>
              <w:t>. Przykładem jest występująca przy siedzibie Nadleśnictwa Kliniska wiekowa lipa drobnolistna – „Lipa Anna”.</w:t>
            </w:r>
            <w:r w:rsidR="002F3257">
              <w:rPr>
                <w:rFonts w:ascii="Times New Roman" w:hAnsi="Times New Roman" w:cs="Times New Roman"/>
              </w:rPr>
              <w:t xml:space="preserve"> Jeśli chcesz dowiedzieć się więcej na temat Lipy Anny i innych pomników przyrody na terenie Nadleśnictwa Kliniska – wejdź na stronę </w:t>
            </w:r>
            <w:hyperlink r:id="rId7" w:history="1">
              <w:r w:rsidR="002F3257" w:rsidRPr="005769B0">
                <w:rPr>
                  <w:rStyle w:val="Hipercze"/>
                  <w:rFonts w:ascii="Times New Roman" w:hAnsi="Times New Roman" w:cs="Times New Roman"/>
                </w:rPr>
                <w:t>https://kliniska.szczecin.lasy.gov.pl/pomniki-przyrody#.XqalQJkwjIU</w:t>
              </w:r>
            </w:hyperlink>
            <w:r w:rsidR="002F3257">
              <w:rPr>
                <w:rFonts w:ascii="Times New Roman" w:hAnsi="Times New Roman" w:cs="Times New Roman"/>
              </w:rPr>
              <w:t xml:space="preserve"> </w:t>
            </w:r>
          </w:p>
          <w:p w:rsidR="008C1888" w:rsidRDefault="002F3257" w:rsidP="008C188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C1888">
              <w:rPr>
                <w:rFonts w:ascii="Times New Roman" w:hAnsi="Times New Roman" w:cs="Times New Roman"/>
              </w:rPr>
              <w:t>Dodam, że chronić możemy zarówno ożywione (zabytkowe aleje drzew, rzadkie krzewy, okazałe drzewa), jak i nieożywione obiekty przyrody (</w:t>
            </w:r>
            <w:r w:rsidR="008C1888" w:rsidRPr="008C1888">
              <w:rPr>
                <w:rFonts w:ascii="Times New Roman" w:hAnsi="Times New Roman" w:cs="Times New Roman"/>
              </w:rPr>
              <w:t>wielkie głazy, pojedyncze skałki, wodospady, jaskinie).</w:t>
            </w:r>
          </w:p>
          <w:p w:rsidR="008C1888" w:rsidRPr="008C1888" w:rsidRDefault="008C1888" w:rsidP="008C188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C1888">
              <w:rPr>
                <w:rFonts w:ascii="Times New Roman" w:hAnsi="Times New Roman" w:cs="Times New Roman"/>
              </w:rPr>
              <w:t xml:space="preserve">Na zakończenie </w:t>
            </w:r>
            <w:r w:rsidRPr="008C1888">
              <w:rPr>
                <w:rFonts w:ascii="Times New Roman" w:hAnsi="Times New Roman" w:cs="Times New Roman"/>
                <w:u w:val="single"/>
              </w:rPr>
              <w:t>zapisz w zeszycie 2 zdania:</w:t>
            </w:r>
            <w:r w:rsidRPr="008C1888">
              <w:rPr>
                <w:rFonts w:ascii="Times New Roman" w:hAnsi="Times New Roman" w:cs="Times New Roman"/>
              </w:rPr>
              <w:t xml:space="preserve"> </w:t>
            </w:r>
            <w:r w:rsidRPr="008C1888">
              <w:rPr>
                <w:rFonts w:ascii="Times New Roman" w:hAnsi="Times New Roman" w:cs="Times New Roman"/>
                <w:b/>
              </w:rPr>
              <w:t xml:space="preserve">Jak należy się zachować na obszarze chronionym: Poruszamy się tylko po wyznaczonych szlakach; Przestrzegamy regulaminu danego </w:t>
            </w:r>
            <w:r>
              <w:rPr>
                <w:rFonts w:ascii="Times New Roman" w:hAnsi="Times New Roman" w:cs="Times New Roman"/>
                <w:b/>
              </w:rPr>
              <w:t>miejsca.</w:t>
            </w:r>
          </w:p>
        </w:tc>
      </w:tr>
      <w:tr w:rsidR="0037480F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0F" w:rsidRPr="00D9271A" w:rsidRDefault="0037480F" w:rsidP="003739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left:0;text-align:left;margin-left:5.5pt;margin-top:29.8pt;width:55pt;height:27pt;z-index:251664384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>
              <w:rPr>
                <w:rFonts w:ascii="Times New Roman" w:hAnsi="Times New Roman"/>
                <w:b/>
              </w:rPr>
              <w:t xml:space="preserve">Brak zadań </w:t>
            </w:r>
            <w:r>
              <w:rPr>
                <w:rFonts w:ascii="Times New Roman" w:hAnsi="Times New Roman"/>
                <w:b/>
              </w:rPr>
              <w:br/>
              <w:t>do oceny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F" w:rsidRPr="006529D0" w:rsidRDefault="0037480F" w:rsidP="00EE2D49">
            <w:pPr>
              <w:jc w:val="both"/>
              <w:rPr>
                <w:rFonts w:ascii="Times New Roman" w:hAnsi="Times New Roman"/>
              </w:rPr>
            </w:pPr>
            <w:r w:rsidRPr="001E0480">
              <w:rPr>
                <w:rFonts w:ascii="Times New Roman" w:hAnsi="Times New Roman"/>
                <w:b/>
              </w:rPr>
              <w:t>Uwaga!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55E82">
              <w:rPr>
                <w:rFonts w:ascii="Times New Roman" w:hAnsi="Times New Roman"/>
                <w:b/>
                <w:color w:val="00B050"/>
              </w:rPr>
              <w:t>Po dzisiejszej lekcji nie musisz niczego przesyłać</w:t>
            </w:r>
            <w:r>
              <w:rPr>
                <w:rFonts w:ascii="Times New Roman" w:hAnsi="Times New Roman"/>
                <w:b/>
                <w:color w:val="00B050"/>
              </w:rPr>
              <w:t xml:space="preserve"> do nauczyciela</w:t>
            </w:r>
            <w:r w:rsidRPr="00D55E82">
              <w:rPr>
                <w:rFonts w:ascii="Times New Roman" w:hAnsi="Times New Roman"/>
                <w:b/>
                <w:color w:val="00B050"/>
              </w:rPr>
              <w:t>.</w:t>
            </w:r>
            <w:r w:rsidRPr="001E048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Pr="009A1E53">
              <w:rPr>
                <w:rFonts w:ascii="Times New Roman" w:hAnsi="Times New Roman"/>
              </w:rPr>
              <w:t>Sprawdź tylko, czy oddałaś</w:t>
            </w:r>
            <w:r>
              <w:rPr>
                <w:rFonts w:ascii="Times New Roman" w:hAnsi="Times New Roman"/>
              </w:rPr>
              <w:t>/</w:t>
            </w:r>
            <w:r w:rsidRPr="009A1E53">
              <w:rPr>
                <w:rFonts w:ascii="Times New Roman" w:hAnsi="Times New Roman"/>
              </w:rPr>
              <w:t xml:space="preserve"> oddałeś do sprawdzenia zadanie z poprzedni</w:t>
            </w:r>
            <w:r>
              <w:rPr>
                <w:rFonts w:ascii="Times New Roman" w:hAnsi="Times New Roman"/>
              </w:rPr>
              <w:t>ch</w:t>
            </w:r>
            <w:r w:rsidRPr="009A1E53">
              <w:rPr>
                <w:rFonts w:ascii="Times New Roman" w:hAnsi="Times New Roman"/>
              </w:rPr>
              <w:t xml:space="preserve"> temat</w:t>
            </w:r>
            <w:r>
              <w:rPr>
                <w:rFonts w:ascii="Times New Roman" w:hAnsi="Times New Roman"/>
              </w:rPr>
              <w:t>ów.</w:t>
            </w:r>
            <w:r w:rsidRPr="009A1E53">
              <w:rPr>
                <w:rFonts w:ascii="Times New Roman" w:hAnsi="Times New Roman"/>
              </w:rPr>
              <w:t xml:space="preserve"> </w:t>
            </w:r>
            <w:r w:rsidR="00EE2D49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W razie trudności napisz do mnie </w:t>
            </w:r>
            <w:r w:rsidRPr="006529D0">
              <w:rPr>
                <w:rFonts w:ascii="Times New Roman" w:hAnsi="Times New Roman"/>
              </w:rPr>
              <w:t>w e-dzienniku</w:t>
            </w:r>
            <w:r>
              <w:rPr>
                <w:rFonts w:ascii="Times New Roman" w:hAnsi="Times New Roman"/>
              </w:rPr>
              <w:t xml:space="preserve"> </w:t>
            </w:r>
            <w:r w:rsidRPr="006529D0">
              <w:rPr>
                <w:rFonts w:ascii="Times New Roman" w:hAnsi="Times New Roman"/>
              </w:rPr>
              <w:t xml:space="preserve">lub na podany adres: </w:t>
            </w:r>
            <w:hyperlink r:id="rId8" w:history="1">
              <w:r w:rsidRPr="00E373DE">
                <w:rPr>
                  <w:rStyle w:val="Hipercze"/>
                  <w:rFonts w:ascii="Times New Roman" w:hAnsi="Times New Roman"/>
                </w:rPr>
                <w:t>anna.mikus@kliniska.edu.pl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7480F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0F" w:rsidRPr="00760D0C" w:rsidRDefault="0037480F" w:rsidP="0017551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lastRenderedPageBreak/>
              <w:t>Ewaluacja (informacja zwrotna)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F" w:rsidRPr="00760D0C" w:rsidRDefault="0037480F" w:rsidP="0017551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760D0C">
              <w:rPr>
                <w:rFonts w:ascii="Times New Roman" w:hAnsi="Times New Roman" w:cs="Times New Roman"/>
                <w:u w:val="single"/>
              </w:rPr>
              <w:t>Sprawdź, czy potrafisz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37480F" w:rsidRDefault="0037480F" w:rsidP="0017551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Wymienić 3 formy ochrony przyrody;</w:t>
            </w:r>
          </w:p>
          <w:p w:rsidR="0037480F" w:rsidRDefault="0037480F" w:rsidP="0017551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 nazwy dwóch parków narodowych występujących w naszym województwie;</w:t>
            </w:r>
          </w:p>
          <w:p w:rsidR="008B500A" w:rsidRPr="00EE2D49" w:rsidRDefault="008B500A" w:rsidP="008B500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 nazwę ponika przyrody z Nadleśnictwa Kliniska.</w:t>
            </w:r>
          </w:p>
        </w:tc>
      </w:tr>
      <w:tr w:rsidR="0037480F" w:rsidRPr="00760D0C" w:rsidTr="00084A22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8B"/>
            <w:hideMark/>
          </w:tcPr>
          <w:p w:rsidR="0037480F" w:rsidRDefault="003748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UWAGA!</w:t>
            </w:r>
          </w:p>
          <w:p w:rsidR="0037480F" w:rsidRDefault="003748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sprawdzian </w:t>
            </w:r>
          </w:p>
          <w:p w:rsidR="0037480F" w:rsidRDefault="003748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-9525</wp:posOffset>
                  </wp:positionV>
                  <wp:extent cx="421640" cy="360680"/>
                  <wp:effectExtent l="19050" t="0" r="0" b="0"/>
                  <wp:wrapThrough wrapText="bothSides">
                    <wp:wrapPolygon edited="0">
                      <wp:start x="15614" y="0"/>
                      <wp:lineTo x="-976" y="18254"/>
                      <wp:lineTo x="-976" y="20535"/>
                      <wp:lineTo x="18542" y="20535"/>
                      <wp:lineTo x="19518" y="19394"/>
                      <wp:lineTo x="11711" y="18254"/>
                      <wp:lineTo x="21470" y="2282"/>
                      <wp:lineTo x="21470" y="0"/>
                      <wp:lineTo x="15614" y="0"/>
                    </wp:wrapPolygon>
                  </wp:wrapThrough>
                  <wp:docPr id="1" name="Obraz 4" descr="C:\Users\annam\AppData\Local\Microsoft\Windows\INetCache\IE\E0HX5AUE\nib-145703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nam\AppData\Local\Microsoft\Windows\INetCache\IE\E0HX5AUE\nib-145703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480F" w:rsidRPr="00760D0C" w:rsidRDefault="0037480F" w:rsidP="00084A2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8B"/>
          </w:tcPr>
          <w:p w:rsidR="0037480F" w:rsidRDefault="0037480F" w:rsidP="00ED076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Uwaga! Przypomnienie: </w:t>
            </w:r>
          </w:p>
          <w:p w:rsidR="00EE2D49" w:rsidRPr="00084A22" w:rsidRDefault="0037480F" w:rsidP="00ED076A">
            <w:pPr>
              <w:jc w:val="both"/>
              <w:rPr>
                <w:rFonts w:ascii="Times New Roman" w:hAnsi="Times New Roman" w:cs="Times New Roman"/>
              </w:rPr>
            </w:pPr>
            <w:r w:rsidRPr="00E06EA8">
              <w:rPr>
                <w:rFonts w:ascii="Times New Roman" w:hAnsi="Times New Roman" w:cs="Times New Roman"/>
                <w:b/>
              </w:rPr>
              <w:t>Praca kontrolna z</w:t>
            </w:r>
            <w:r>
              <w:rPr>
                <w:rFonts w:ascii="Times New Roman" w:hAnsi="Times New Roman" w:cs="Times New Roman"/>
                <w:b/>
              </w:rPr>
              <w:t xml:space="preserve"> działu 5 – Odkrywamy tajemnice zdrowia</w:t>
            </w:r>
            <w:r w:rsidRPr="00E06EA8">
              <w:rPr>
                <w:rFonts w:ascii="Times New Roman" w:hAnsi="Times New Roman" w:cs="Times New Roman"/>
                <w:b/>
              </w:rPr>
              <w:t xml:space="preserve"> </w:t>
            </w:r>
            <w:r w:rsidRPr="0028460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sprawdzian) odbędzie się w środę </w:t>
            </w:r>
            <w:r w:rsidRPr="00954810">
              <w:rPr>
                <w:rFonts w:ascii="Times New Roman" w:hAnsi="Times New Roman" w:cs="Times New Roman"/>
                <w:b/>
                <w:color w:val="FF0000"/>
              </w:rPr>
              <w:t>(29.04.2020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– </w:t>
            </w:r>
            <w:r w:rsidRPr="005E5B00">
              <w:rPr>
                <w:rFonts w:ascii="Times New Roman" w:hAnsi="Times New Roman" w:cs="Times New Roman"/>
              </w:rPr>
              <w:t>jest wpisana w e-dzienniku</w:t>
            </w:r>
            <w:r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br/>
              <w:t xml:space="preserve"> Podczas lekcji otrzymacie pracę złożoną z 10 zadań (</w:t>
            </w:r>
            <w:r w:rsidRPr="00C56127">
              <w:rPr>
                <w:rFonts w:ascii="Times New Roman" w:hAnsi="Times New Roman" w:cs="Times New Roman"/>
                <w:b/>
              </w:rPr>
              <w:t xml:space="preserve">zostanie opublikowana na </w:t>
            </w:r>
            <w:proofErr w:type="spellStart"/>
            <w:r w:rsidRPr="00C56127">
              <w:rPr>
                <w:rFonts w:ascii="Times New Roman" w:hAnsi="Times New Roman" w:cs="Times New Roman"/>
                <w:b/>
              </w:rPr>
              <w:t>podstronie</w:t>
            </w:r>
            <w:proofErr w:type="spellEnd"/>
            <w:r w:rsidRPr="00C56127">
              <w:rPr>
                <w:rFonts w:ascii="Times New Roman" w:hAnsi="Times New Roman" w:cs="Times New Roman"/>
                <w:b/>
              </w:rPr>
              <w:t xml:space="preserve"> szkoły</w:t>
            </w:r>
            <w:r>
              <w:rPr>
                <w:rFonts w:ascii="Times New Roman" w:hAnsi="Times New Roman" w:cs="Times New Roman"/>
              </w:rPr>
              <w:t xml:space="preserve">, obok tematu lekcji na dany dzień – </w:t>
            </w:r>
            <w:r w:rsidRPr="00C56127">
              <w:rPr>
                <w:rFonts w:ascii="Times New Roman" w:hAnsi="Times New Roman" w:cs="Times New Roman"/>
                <w:b/>
              </w:rPr>
              <w:t>do pobrania</w:t>
            </w:r>
            <w:r>
              <w:rPr>
                <w:rFonts w:ascii="Times New Roman" w:hAnsi="Times New Roman" w:cs="Times New Roman"/>
              </w:rPr>
              <w:t>). Napiszecie ją w określonym czasie (</w:t>
            </w:r>
            <w:r w:rsidRPr="003005E4">
              <w:rPr>
                <w:rFonts w:ascii="Times New Roman" w:hAnsi="Times New Roman" w:cs="Times New Roman"/>
                <w:b/>
              </w:rPr>
              <w:t>w ciągu całego dnia</w:t>
            </w:r>
            <w:r>
              <w:rPr>
                <w:rFonts w:ascii="Times New Roman" w:hAnsi="Times New Roman" w:cs="Times New Roman"/>
              </w:rPr>
              <w:t>).</w:t>
            </w:r>
            <w:r w:rsidR="00EE2D49">
              <w:rPr>
                <w:rFonts w:ascii="Times New Roman" w:hAnsi="Times New Roman" w:cs="Times New Roman"/>
              </w:rPr>
              <w:br/>
            </w:r>
          </w:p>
        </w:tc>
      </w:tr>
      <w:tr w:rsidR="0037480F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0F" w:rsidRPr="00760D0C" w:rsidRDefault="0037480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0F" w:rsidRPr="00760D0C" w:rsidRDefault="0037480F" w:rsidP="00EE2D4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60D0C">
              <w:rPr>
                <w:rFonts w:ascii="Times New Roman" w:hAnsi="Times New Roman" w:cs="Times New Roman"/>
                <w:b/>
              </w:rPr>
              <w:t>Czas na wykonanie zadań</w:t>
            </w:r>
            <w:r w:rsidRPr="00760D0C">
              <w:rPr>
                <w:rFonts w:ascii="Times New Roman" w:hAnsi="Times New Roman" w:cs="Times New Roman"/>
              </w:rPr>
              <w:t>: 2</w:t>
            </w:r>
            <w:r>
              <w:rPr>
                <w:rFonts w:ascii="Times New Roman" w:hAnsi="Times New Roman" w:cs="Times New Roman"/>
              </w:rPr>
              <w:t>8</w:t>
            </w:r>
            <w:r w:rsidRPr="00760D0C">
              <w:rPr>
                <w:rFonts w:ascii="Times New Roman" w:hAnsi="Times New Roman" w:cs="Times New Roman"/>
              </w:rPr>
              <w:t xml:space="preserve">.04.2020 – </w:t>
            </w:r>
            <w:r w:rsidR="00EE2D49">
              <w:rPr>
                <w:rFonts w:ascii="Times New Roman" w:hAnsi="Times New Roman" w:cs="Times New Roman"/>
              </w:rPr>
              <w:t>05</w:t>
            </w:r>
            <w:r w:rsidRPr="00760D0C">
              <w:rPr>
                <w:rFonts w:ascii="Times New Roman" w:hAnsi="Times New Roman" w:cs="Times New Roman"/>
              </w:rPr>
              <w:t>.0</w:t>
            </w:r>
            <w:r w:rsidR="00EE2D49">
              <w:rPr>
                <w:rFonts w:ascii="Times New Roman" w:hAnsi="Times New Roman" w:cs="Times New Roman"/>
              </w:rPr>
              <w:t>5</w:t>
            </w:r>
            <w:r w:rsidRPr="00760D0C">
              <w:rPr>
                <w:rFonts w:ascii="Times New Roman" w:hAnsi="Times New Roman" w:cs="Times New Roman"/>
              </w:rPr>
              <w:t xml:space="preserve">.2020            </w:t>
            </w:r>
            <w:r w:rsidRPr="00760D0C">
              <w:rPr>
                <w:rFonts w:ascii="Times New Roman" w:hAnsi="Times New Roman" w:cs="Times New Roman"/>
                <w:i/>
              </w:rPr>
              <w:t>Życzę miłej pracy!</w:t>
            </w:r>
            <w:r w:rsidRPr="00760D0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41620" w:rsidRPr="00760D0C" w:rsidRDefault="00541620">
      <w:pPr>
        <w:rPr>
          <w:rFonts w:ascii="Times New Roman" w:hAnsi="Times New Roman" w:cs="Times New Roman"/>
        </w:rPr>
      </w:pPr>
    </w:p>
    <w:sectPr w:rsidR="00541620" w:rsidRPr="00760D0C" w:rsidSect="003005E4">
      <w:pgSz w:w="11906" w:h="16838"/>
      <w:pgMar w:top="89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AF6"/>
    <w:multiLevelType w:val="hybridMultilevel"/>
    <w:tmpl w:val="5C2A2D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F2FE3"/>
    <w:multiLevelType w:val="hybridMultilevel"/>
    <w:tmpl w:val="8A12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A4F92"/>
    <w:multiLevelType w:val="hybridMultilevel"/>
    <w:tmpl w:val="A6B64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26486"/>
    <w:multiLevelType w:val="hybridMultilevel"/>
    <w:tmpl w:val="F92832D8"/>
    <w:lvl w:ilvl="0" w:tplc="55BEF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3362EE"/>
    <w:multiLevelType w:val="hybridMultilevel"/>
    <w:tmpl w:val="702A73F4"/>
    <w:lvl w:ilvl="0" w:tplc="D6841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F101DF"/>
    <w:multiLevelType w:val="hybridMultilevel"/>
    <w:tmpl w:val="DB0E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0D0C"/>
    <w:rsid w:val="00044F16"/>
    <w:rsid w:val="000648EF"/>
    <w:rsid w:val="00084A22"/>
    <w:rsid w:val="00124AE7"/>
    <w:rsid w:val="00155AEB"/>
    <w:rsid w:val="001B40D8"/>
    <w:rsid w:val="002342D1"/>
    <w:rsid w:val="00264DCA"/>
    <w:rsid w:val="00284600"/>
    <w:rsid w:val="002F3257"/>
    <w:rsid w:val="003005E4"/>
    <w:rsid w:val="0037480F"/>
    <w:rsid w:val="0041475C"/>
    <w:rsid w:val="00524D7B"/>
    <w:rsid w:val="00541620"/>
    <w:rsid w:val="005A33B9"/>
    <w:rsid w:val="005E5B00"/>
    <w:rsid w:val="006B43EB"/>
    <w:rsid w:val="006B6F55"/>
    <w:rsid w:val="00760D0C"/>
    <w:rsid w:val="008558A8"/>
    <w:rsid w:val="008B500A"/>
    <w:rsid w:val="008C1888"/>
    <w:rsid w:val="0090513F"/>
    <w:rsid w:val="00954810"/>
    <w:rsid w:val="009670C6"/>
    <w:rsid w:val="00A1000C"/>
    <w:rsid w:val="00A34080"/>
    <w:rsid w:val="00AE02D9"/>
    <w:rsid w:val="00BF43FD"/>
    <w:rsid w:val="00C56127"/>
    <w:rsid w:val="00CA7D2F"/>
    <w:rsid w:val="00DD0B09"/>
    <w:rsid w:val="00E02DB3"/>
    <w:rsid w:val="00E06EA8"/>
    <w:rsid w:val="00E47503"/>
    <w:rsid w:val="00E558B3"/>
    <w:rsid w:val="00E76D15"/>
    <w:rsid w:val="00ED076A"/>
    <w:rsid w:val="00EE2D49"/>
    <w:rsid w:val="00F23727"/>
    <w:rsid w:val="00F7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0D0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0D0C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760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D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D0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06E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ikus@kliniska.edu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kliniska.szczecin.lasy.gov.pl/pomniki-przyrody#.XqalQJkwj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kinarodowe.edu.pl/p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09670-B240-4BCE-9571-CEDD2870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6</cp:revision>
  <cp:lastPrinted>2020-04-27T10:17:00Z</cp:lastPrinted>
  <dcterms:created xsi:type="dcterms:W3CDTF">2020-04-27T08:55:00Z</dcterms:created>
  <dcterms:modified xsi:type="dcterms:W3CDTF">2020-04-27T10:18:00Z</dcterms:modified>
</cp:coreProperties>
</file>