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A" w:rsidRDefault="002B3ABD">
      <w:r>
        <w:t>Lekcja 5 str. 226-229</w:t>
      </w:r>
    </w:p>
    <w:p w:rsidR="002B3ABD" w:rsidRPr="000557AF" w:rsidRDefault="002B3ABD" w:rsidP="002B3A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t>PP:40.</w:t>
      </w:r>
      <w:r w:rsidRPr="002B3A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3) wyjaśnia </w:t>
      </w:r>
      <w:r w:rsidRPr="000557AF">
        <w:rPr>
          <w:rFonts w:ascii="Calibri" w:hAnsi="Calibri" w:cs="Calibri"/>
          <w:b/>
          <w:sz w:val="24"/>
          <w:szCs w:val="24"/>
        </w:rPr>
        <w:t>przyczyny zawarcia porozumienia „okrągłego stołu”, przedstawia jego głównych uczestników i opisuje postanowienia.</w:t>
      </w:r>
    </w:p>
    <w:p w:rsidR="002B3ABD" w:rsidRDefault="002B3ABD" w:rsidP="002B3A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XLI. Narodziny III Rzeczypospolitej. Uczeń:</w:t>
      </w:r>
    </w:p>
    <w:p w:rsidR="002B3ABD" w:rsidRDefault="002B3ABD" w:rsidP="002B3ABD">
      <w:r>
        <w:rPr>
          <w:rFonts w:ascii="Calibri" w:hAnsi="Calibri" w:cs="Calibri"/>
          <w:sz w:val="24"/>
          <w:szCs w:val="24"/>
        </w:rPr>
        <w:t xml:space="preserve">1) opisuje </w:t>
      </w:r>
      <w:r w:rsidRPr="000557AF">
        <w:rPr>
          <w:rFonts w:ascii="Calibri" w:hAnsi="Calibri" w:cs="Calibri"/>
          <w:b/>
          <w:sz w:val="24"/>
          <w:szCs w:val="24"/>
        </w:rPr>
        <w:t>kluczowe przemiany ustrojowe</w:t>
      </w:r>
      <w:r>
        <w:rPr>
          <w:rFonts w:ascii="Calibri" w:hAnsi="Calibri" w:cs="Calibri"/>
          <w:sz w:val="24"/>
          <w:szCs w:val="24"/>
        </w:rPr>
        <w:t xml:space="preserve"> w latach 1989–1997;</w:t>
      </w:r>
    </w:p>
    <w:p w:rsidR="002B3ABD" w:rsidRDefault="002B3ABD">
      <w:pPr>
        <w:rPr>
          <w:b/>
          <w:color w:val="FF0000"/>
          <w:u w:val="single"/>
        </w:rPr>
      </w:pPr>
      <w:r w:rsidRPr="002B3ABD">
        <w:rPr>
          <w:b/>
          <w:color w:val="FF0000"/>
          <w:u w:val="single"/>
        </w:rPr>
        <w:t>Temat: Początek III Rzeczypospolitej.</w:t>
      </w:r>
    </w:p>
    <w:p w:rsidR="004F0A2E" w:rsidRPr="004F0A2E" w:rsidRDefault="004F0A2E">
      <w:pPr>
        <w:rPr>
          <w:b/>
          <w:color w:val="FF0000"/>
        </w:rPr>
      </w:pPr>
      <w:r w:rsidRPr="004F0A2E">
        <w:rPr>
          <w:b/>
          <w:color w:val="FF0000"/>
        </w:rPr>
        <w:t>Przygotuj się do powtórzenia od str. 202 do 229</w:t>
      </w:r>
      <w:r>
        <w:rPr>
          <w:b/>
          <w:color w:val="FF0000"/>
        </w:rPr>
        <w:t>.</w:t>
      </w:r>
    </w:p>
    <w:p w:rsidR="002B3ABD" w:rsidRDefault="000557AF" w:rsidP="002B3ABD">
      <w:pPr>
        <w:pStyle w:val="Akapitzlist"/>
        <w:numPr>
          <w:ilvl w:val="0"/>
          <w:numId w:val="1"/>
        </w:numPr>
      </w:pPr>
      <w:r w:rsidRPr="004F0A2E">
        <w:rPr>
          <w:b/>
        </w:rPr>
        <w:t>V i VIII 1988 r. – fala strajków</w:t>
      </w:r>
      <w:r>
        <w:t>. Władza jest zmuszona do rozmów w celu rozwiązania problemów politycznych i ekonomicznych.</w:t>
      </w:r>
    </w:p>
    <w:p w:rsidR="000557AF" w:rsidRDefault="000557AF" w:rsidP="002B3ABD">
      <w:pPr>
        <w:pStyle w:val="Akapitzlist"/>
        <w:numPr>
          <w:ilvl w:val="0"/>
          <w:numId w:val="1"/>
        </w:numPr>
      </w:pPr>
      <w:r w:rsidRPr="004F0A2E">
        <w:rPr>
          <w:b/>
        </w:rPr>
        <w:t>Okrągły Stół – rozmowy władzy</w:t>
      </w:r>
      <w:r>
        <w:t xml:space="preserve"> (strona koalicyjno-rządowa) </w:t>
      </w:r>
      <w:r w:rsidRPr="004F0A2E">
        <w:rPr>
          <w:b/>
        </w:rPr>
        <w:t>na czele z Czesławem Kiszczakiem z opozycją (strona solidarnościowo-opozycyjna) na czele z Lechem Wałęsą toczone od lutego do kwietnia 1989 r. w Pałacu Namiestnikowskim w Warszawie.</w:t>
      </w:r>
      <w:r>
        <w:t xml:space="preserve"> Równocześnie toczyły się rozmowy w zespołach zadaniowych oraz poufne narady w Magdalence pod Warszawą.</w:t>
      </w:r>
    </w:p>
    <w:p w:rsidR="000557AF" w:rsidRDefault="000557AF" w:rsidP="002B3ABD">
      <w:pPr>
        <w:pStyle w:val="Akapitzlist"/>
        <w:numPr>
          <w:ilvl w:val="0"/>
          <w:numId w:val="1"/>
        </w:numPr>
      </w:pPr>
      <w:r w:rsidRPr="004F0A2E">
        <w:rPr>
          <w:b/>
        </w:rPr>
        <w:t>5 kwietnia 1989 r. zawarto kontrakt</w:t>
      </w:r>
      <w:r>
        <w:t>: władza zgadza się na przywrócenie urzędu prezydenta, częściowo wolne wybory do sejmu (władza zagwarantowała dla siebie 65% miejsc) i całkowicie wolne do nowo utworzonego senatu.</w:t>
      </w:r>
    </w:p>
    <w:p w:rsidR="000557AF" w:rsidRDefault="000557AF" w:rsidP="002B3ABD">
      <w:pPr>
        <w:pStyle w:val="Akapitzlist"/>
        <w:numPr>
          <w:ilvl w:val="0"/>
          <w:numId w:val="1"/>
        </w:numPr>
      </w:pPr>
      <w:r>
        <w:t xml:space="preserve">17 kwietnia 1989 r. </w:t>
      </w:r>
      <w:r w:rsidRPr="004F0A2E">
        <w:rPr>
          <w:b/>
        </w:rPr>
        <w:t>– zalegalizowano ZSZZ „Solidarność”.</w:t>
      </w:r>
    </w:p>
    <w:p w:rsidR="000557AF" w:rsidRDefault="000557AF" w:rsidP="002B3ABD">
      <w:pPr>
        <w:pStyle w:val="Akapitzlist"/>
        <w:numPr>
          <w:ilvl w:val="0"/>
          <w:numId w:val="1"/>
        </w:numPr>
      </w:pPr>
      <w:r w:rsidRPr="004F0A2E">
        <w:rPr>
          <w:b/>
        </w:rPr>
        <w:t xml:space="preserve">4 czerwca 1989 r. </w:t>
      </w:r>
      <w:r w:rsidR="00D94704" w:rsidRPr="004F0A2E">
        <w:rPr>
          <w:b/>
        </w:rPr>
        <w:t>–</w:t>
      </w:r>
      <w:r w:rsidRPr="004F0A2E">
        <w:rPr>
          <w:b/>
        </w:rPr>
        <w:t xml:space="preserve"> wybory</w:t>
      </w:r>
      <w:r w:rsidR="00D94704">
        <w:t xml:space="preserve">. </w:t>
      </w:r>
      <w:r w:rsidR="004F0A2E">
        <w:t>Z</w:t>
      </w:r>
      <w:r w:rsidR="00D94704">
        <w:t>wycięstwo „Solidarności” (35% w sejmie, 99 miejsc  w senacie, frekwencja – 62%).</w:t>
      </w:r>
    </w:p>
    <w:p w:rsidR="00D94704" w:rsidRDefault="00D94704" w:rsidP="002B3ABD">
      <w:pPr>
        <w:pStyle w:val="Akapitzlist"/>
        <w:numPr>
          <w:ilvl w:val="0"/>
          <w:numId w:val="1"/>
        </w:numPr>
      </w:pPr>
      <w:r>
        <w:t xml:space="preserve">Prezydentem został gen. </w:t>
      </w:r>
      <w:r w:rsidRPr="004F0A2E">
        <w:rPr>
          <w:b/>
        </w:rPr>
        <w:t>Wojciech Jaruzelski</w:t>
      </w:r>
      <w:r>
        <w:t xml:space="preserve"> wybrany przez Zgromadzenie Narodowe.</w:t>
      </w:r>
    </w:p>
    <w:p w:rsidR="00D94704" w:rsidRDefault="00D94704" w:rsidP="002B3ABD">
      <w:pPr>
        <w:pStyle w:val="Akapitzlist"/>
        <w:numPr>
          <w:ilvl w:val="0"/>
          <w:numId w:val="1"/>
        </w:numPr>
      </w:pPr>
      <w:r>
        <w:t xml:space="preserve">Premierem rządu koalicyjnego został </w:t>
      </w:r>
      <w:r w:rsidRPr="004F0A2E">
        <w:rPr>
          <w:b/>
        </w:rPr>
        <w:t>Tadeusz Mazowiecki</w:t>
      </w:r>
      <w:r>
        <w:t xml:space="preserve">. Ministrem finansów był </w:t>
      </w:r>
      <w:r w:rsidRPr="004F0A2E">
        <w:rPr>
          <w:b/>
        </w:rPr>
        <w:t>Leszek Balcerowicz</w:t>
      </w:r>
      <w:r>
        <w:t>.</w:t>
      </w:r>
    </w:p>
    <w:p w:rsidR="00D94704" w:rsidRDefault="00D94704" w:rsidP="002B3ABD">
      <w:pPr>
        <w:pStyle w:val="Akapitzlist"/>
        <w:numPr>
          <w:ilvl w:val="0"/>
          <w:numId w:val="1"/>
        </w:numPr>
      </w:pPr>
      <w:r>
        <w:t>29XII1989 r. – zmiana nazwy państwa na Rzeczpospolitą Polską (III RP), orzeł w koronie w godle.</w:t>
      </w:r>
    </w:p>
    <w:p w:rsidR="00D94704" w:rsidRDefault="00D94704" w:rsidP="002B3ABD">
      <w:pPr>
        <w:pStyle w:val="Akapitzlist"/>
        <w:numPr>
          <w:ilvl w:val="0"/>
          <w:numId w:val="1"/>
        </w:numPr>
      </w:pPr>
      <w:r>
        <w:t>Likwidacja cenzury, SB, MO, przywrócenie świąt 3 maja i 15 sierpnia.</w:t>
      </w:r>
    </w:p>
    <w:p w:rsidR="00D94704" w:rsidRDefault="00D94704" w:rsidP="002B3ABD">
      <w:pPr>
        <w:pStyle w:val="Akapitzlist"/>
        <w:numPr>
          <w:ilvl w:val="0"/>
          <w:numId w:val="1"/>
        </w:numPr>
      </w:pPr>
      <w:r>
        <w:t xml:space="preserve">W maju 1990 r. – </w:t>
      </w:r>
      <w:r w:rsidRPr="004F0A2E">
        <w:rPr>
          <w:b/>
        </w:rPr>
        <w:t>pierwsze wybory do władz lokalnych</w:t>
      </w:r>
      <w:r>
        <w:t>.</w:t>
      </w:r>
    </w:p>
    <w:sectPr w:rsidR="00D94704" w:rsidSect="002B3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644"/>
    <w:multiLevelType w:val="hybridMultilevel"/>
    <w:tmpl w:val="799A72E0"/>
    <w:lvl w:ilvl="0" w:tplc="567A0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B3ABD"/>
    <w:rsid w:val="000557AF"/>
    <w:rsid w:val="000C0313"/>
    <w:rsid w:val="00290BCF"/>
    <w:rsid w:val="002B3ABD"/>
    <w:rsid w:val="00394467"/>
    <w:rsid w:val="004F0A2E"/>
    <w:rsid w:val="00AE3361"/>
    <w:rsid w:val="00D9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2020-04-24T15:07:00Z</dcterms:created>
  <dcterms:modified xsi:type="dcterms:W3CDTF">2020-04-25T10:09:00Z</dcterms:modified>
</cp:coreProperties>
</file>