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BDF147" w14:textId="4FFFFE39" w:rsidR="00DD3B27" w:rsidRDefault="0004465B">
      <w:r>
        <w:t xml:space="preserve">Temat: </w:t>
      </w:r>
      <w:bookmarkStart w:id="0" w:name="_GoBack"/>
      <w:r>
        <w:t>Poszukiwania pokoleń w poezji Boba Dylana</w:t>
      </w:r>
      <w:bookmarkEnd w:id="0"/>
    </w:p>
    <w:p w14:paraId="2AC8B33D" w14:textId="7090FF87" w:rsidR="0004465B" w:rsidRDefault="0004465B"/>
    <w:p w14:paraId="05A7CC1E" w14:textId="611020B8" w:rsidR="0004465B" w:rsidRDefault="0004465B">
      <w:r>
        <w:t>Dzień dobry</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42C4303D" w14:textId="059250B3" w:rsidR="0004465B" w:rsidRDefault="0004465B">
      <w:r>
        <w:t>Na dzisiejszej lekcji poznacie utwory Boba Dylana</w:t>
      </w:r>
    </w:p>
    <w:p w14:paraId="592E8558" w14:textId="6E229A4C" w:rsidR="0004465B" w:rsidRDefault="0004465B">
      <w:r>
        <w:t>Dowiecie się co to jest protest song.</w:t>
      </w:r>
    </w:p>
    <w:p w14:paraId="408643E7" w14:textId="3E3FE711" w:rsidR="0004465B" w:rsidRDefault="0004465B">
      <w:r>
        <w:t>Zobaczymy, o co pytają ludzie w różnych pokoleniach</w:t>
      </w:r>
    </w:p>
    <w:p w14:paraId="34905E0E" w14:textId="5C6FBDAD" w:rsidR="0004465B" w:rsidRDefault="0004465B">
      <w:r>
        <w:t>Na początek wysłuchaj utworów Boba Dylana</w:t>
      </w:r>
    </w:p>
    <w:p w14:paraId="45CC8E42" w14:textId="6BC447F4" w:rsidR="0004465B" w:rsidRDefault="0004465B">
      <w:r>
        <w:t>Znajdziesz je na YouTube</w:t>
      </w:r>
      <w:r w:rsidR="00C42C2F">
        <w:t>:</w:t>
      </w:r>
    </w:p>
    <w:p w14:paraId="640953C0" w14:textId="4C6EACBE" w:rsidR="00C42C2F" w:rsidRDefault="00C42C2F">
      <w:proofErr w:type="spellStart"/>
      <w:r>
        <w:t>Blowin</w:t>
      </w:r>
      <w:proofErr w:type="spellEnd"/>
      <w:r>
        <w:t xml:space="preserve">’ in the Wind, </w:t>
      </w:r>
      <w:proofErr w:type="spellStart"/>
      <w:r>
        <w:t>Knocking</w:t>
      </w:r>
      <w:proofErr w:type="spellEnd"/>
      <w:r>
        <w:t xml:space="preserve"> on </w:t>
      </w:r>
      <w:proofErr w:type="spellStart"/>
      <w:r>
        <w:t>Heaven’s</w:t>
      </w:r>
      <w:proofErr w:type="spellEnd"/>
      <w:r>
        <w:t xml:space="preserve"> </w:t>
      </w:r>
      <w:proofErr w:type="spellStart"/>
      <w:r>
        <w:t>Door</w:t>
      </w:r>
      <w:proofErr w:type="spellEnd"/>
      <w:r>
        <w:t xml:space="preserve"> – wykonuje sam autor</w:t>
      </w:r>
    </w:p>
    <w:p w14:paraId="4CE5E21E" w14:textId="5764C9AB" w:rsidR="00C42C2F" w:rsidRDefault="00C42C2F">
      <w:r>
        <w:t>Przeczytaj te teksty w podręczniku.</w:t>
      </w:r>
    </w:p>
    <w:p w14:paraId="509976A4" w14:textId="4C4C2B31" w:rsidR="00C42C2F" w:rsidRDefault="00C42C2F">
      <w:r w:rsidRPr="00C42C2F">
        <w:rPr>
          <w:i/>
        </w:rPr>
        <w:t>Odpowiedź unosi wiatr</w:t>
      </w:r>
      <w:r>
        <w:t xml:space="preserve"> to protest song, czyli piosenka wyrażająca protest wobec aktualnych negatywnych zjawisk społeczno- politycznych</w:t>
      </w:r>
    </w:p>
    <w:p w14:paraId="0CF4D85B" w14:textId="77777777" w:rsidR="0004465B" w:rsidRDefault="0004465B"/>
    <w:p w14:paraId="17764DAF" w14:textId="274CA6B8" w:rsidR="0004465B" w:rsidRDefault="00C42C2F">
      <w:r>
        <w:t>Zastanów się , czego dotyczą poszukiwania pokoleń w wierszach Boba Dylana. Na jakie pytania ludzie poszukują odpowiedzi. Zobacz , jakie pytania formułuje podmiot liryczny.</w:t>
      </w:r>
    </w:p>
    <w:p w14:paraId="211EC13D" w14:textId="77777777" w:rsidR="007E6977" w:rsidRDefault="00C42C2F">
      <w:r w:rsidRPr="00C42C2F">
        <w:rPr>
          <w:i/>
        </w:rPr>
        <w:t>Odpowiedź unosi wiatr</w:t>
      </w:r>
      <w:r>
        <w:t xml:space="preserve"> </w:t>
      </w:r>
      <w:r>
        <w:t xml:space="preserve"> - </w:t>
      </w:r>
      <w:r>
        <w:t xml:space="preserve">Osoba mówiąca formułuje filozoficzne pytania na temat istnienia świata, sensu życia i lepszej przyszłości. Podmiot liryczny nie odnosi się do jakiegoś konkretnego problemu, dlatego też wszystkie kwestie zasygnalizowane w wierszu mają charakter uniwersalny: osoba mówiąca podkreśla m.in. konieczność dbania o zachowanie pokoju na świecie (choć sugeruje, że nieprędko się to stanie), zwraca uwagę na potrzebę wrażliwości i otwartości na innych, a także na odpowiedzialność wynikającą z faktu bycia człowiekiem, daje nadzieję na poprawę losu, jeśli tylko ludzie zrozumieją, że to ich wspólna sprawa. Paralelizmy składniowe („I jak wiele…”) podkreślają, że zmiana natury człowieka jest czymś trudnym do przeprowadzenia. Ludzie są niepodatni w swojej masie na takie ideały jak wolność, otwartość itd. Pytania retoryczne skierowane do wiatru pozostają bez odpowiedzi. </w:t>
      </w:r>
    </w:p>
    <w:p w14:paraId="42A4BAD5" w14:textId="5862DEF1" w:rsidR="00C42C2F" w:rsidRDefault="00C42C2F">
      <w:r w:rsidRPr="007E6977">
        <w:rPr>
          <w:i/>
        </w:rPr>
        <w:t>Pukam do nieba wrót</w:t>
      </w:r>
      <w:r>
        <w:t xml:space="preserve"> </w:t>
      </w:r>
      <w:r w:rsidR="007E6977">
        <w:t xml:space="preserve">- </w:t>
      </w:r>
      <w:r>
        <w:t>Piosenka (z wyraźnie zarysowanym refrenem) próbuje zmierzyć się z problemem śmierci / umierania. Apostrofę do matki należy traktować symbolicznie: jako wyznanie człowieka, który doświadczył tragedii wojny i zabijania. Osoba mówiąca – w obliczu śmierci – szuka ukojenia; wyznanie to można także traktować jako rozrachunek z przeszłością (dokonanym złem, popełnionymi zbrodniami). Osoba mówiąca posługuje się epitetami podkreślającymi smutny charakter utworu („czarny pociąg”, czarna mgła”).</w:t>
      </w:r>
    </w:p>
    <w:p w14:paraId="640FB464" w14:textId="30F5B4AC" w:rsidR="007E6977" w:rsidRDefault="007E6977">
      <w:r>
        <w:t>Mam nadzieję, że spodobały się Wam te wiersze.</w:t>
      </w:r>
    </w:p>
    <w:sectPr w:rsidR="007E69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B27"/>
    <w:rsid w:val="0004465B"/>
    <w:rsid w:val="007E6977"/>
    <w:rsid w:val="00C42C2F"/>
    <w:rsid w:val="00DD3B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8B220"/>
  <w15:chartTrackingRefBased/>
  <w15:docId w15:val="{1A024DB1-9FCC-42A0-8FE9-C12199E2B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1826</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dnkas</dc:creator>
  <cp:keywords/>
  <dc:description/>
  <cp:lastModifiedBy>dnkas</cp:lastModifiedBy>
  <cp:revision>2</cp:revision>
  <dcterms:created xsi:type="dcterms:W3CDTF">2020-05-28T20:55:00Z</dcterms:created>
  <dcterms:modified xsi:type="dcterms:W3CDTF">2020-05-28T20:55:00Z</dcterms:modified>
</cp:coreProperties>
</file>