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EE3FD0" w:rsidRDefault="00EE3FD0">
      <w:pPr>
        <w:rPr>
          <w:rFonts w:ascii="Times New Roman" w:hAnsi="Times New Roman" w:cs="Times New Roman"/>
          <w:sz w:val="24"/>
        </w:rPr>
      </w:pPr>
      <w:r w:rsidRPr="00EE3FD0">
        <w:rPr>
          <w:rFonts w:ascii="Times New Roman" w:hAnsi="Times New Roman" w:cs="Times New Roman"/>
          <w:sz w:val="24"/>
        </w:rPr>
        <w:t>08.04.2020 r.</w:t>
      </w:r>
    </w:p>
    <w:p w:rsidR="00EE3FD0" w:rsidRPr="00EE3FD0" w:rsidRDefault="00EE3FD0">
      <w:pPr>
        <w:rPr>
          <w:rFonts w:ascii="Times New Roman" w:hAnsi="Times New Roman" w:cs="Times New Roman"/>
          <w:sz w:val="24"/>
        </w:rPr>
      </w:pPr>
      <w:r w:rsidRPr="00EE3FD0">
        <w:rPr>
          <w:rFonts w:ascii="Times New Roman" w:hAnsi="Times New Roman" w:cs="Times New Roman"/>
          <w:sz w:val="24"/>
        </w:rPr>
        <w:t xml:space="preserve">Temat: </w:t>
      </w:r>
      <w:r w:rsidRPr="00EE3FD0">
        <w:rPr>
          <w:rFonts w:ascii="Times New Roman" w:hAnsi="Times New Roman" w:cs="Times New Roman"/>
          <w:b/>
          <w:sz w:val="24"/>
        </w:rPr>
        <w:t>Objętość graniastosłupów.</w:t>
      </w:r>
    </w:p>
    <w:p w:rsidR="00B92176" w:rsidRDefault="00EE3FD0" w:rsidP="00EE3FD0">
      <w:pPr>
        <w:rPr>
          <w:rFonts w:ascii="Times New Roman" w:hAnsi="Times New Roman" w:cs="Times New Roman"/>
          <w:sz w:val="24"/>
        </w:rPr>
      </w:pPr>
      <w:r w:rsidRPr="00EE3FD0">
        <w:rPr>
          <w:rFonts w:ascii="Times New Roman" w:hAnsi="Times New Roman" w:cs="Times New Roman"/>
          <w:sz w:val="24"/>
        </w:rPr>
        <w:t>Na poprzedniej lekcji poznaliście w jaki sposób liczyć objętość, jaka jest jednostka objętości. Dzisiaj zdobytą wiedzę poćwiczymy w praktyce rozwiązując zadania. Pamiętajcie o wzorach na pola figur płaskich, będą nam potrzebne.</w:t>
      </w:r>
    </w:p>
    <w:p w:rsidR="00EE3FD0" w:rsidRPr="00E95A87" w:rsidRDefault="00EE3FD0" w:rsidP="00EE3FD0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EE3FD0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E95A8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Zadanie 1.</w:t>
      </w:r>
    </w:p>
    <w:p w:rsidR="00EE3FD0" w:rsidRDefault="00EE3FD0" w:rsidP="00EE3FD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 objętość graniastosłupa czworokątnego o wysokości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podstawą jest kwadrat o boku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3FD0" w:rsidRPr="00E95A87" w:rsidRDefault="00EE3FD0" w:rsidP="00EE3FD0">
      <w:pPr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</w:pPr>
      <w:r w:rsidRPr="00E95A87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  <w:t xml:space="preserve">Zadanie 2. </w:t>
      </w:r>
    </w:p>
    <w:p w:rsidR="00EE3FD0" w:rsidRDefault="00EE3FD0" w:rsidP="00EE3FD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objętość graniastosłupa trójkątnego o wysokości 8 cm, którego podstawą jest trójkąt prostokątny o przyprostokątnych 4cm i 5 cm.</w:t>
      </w:r>
    </w:p>
    <w:p w:rsidR="00EE3FD0" w:rsidRPr="00E95A87" w:rsidRDefault="00EE3FD0" w:rsidP="00EE3FD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E95A8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Zadanie 3.</w:t>
      </w:r>
    </w:p>
    <w:p w:rsidR="00EE3FD0" w:rsidRPr="00EE3FD0" w:rsidRDefault="00EE3FD0" w:rsidP="00EE3FD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 objętość graniastosłupa czworokątnego o wysokości 1,2 </w:t>
      </w:r>
      <w:proofErr w:type="spellStart"/>
      <w:r w:rsidRPr="00EE3FD0">
        <w:rPr>
          <w:rFonts w:ascii="Times New Roman" w:eastAsia="Times New Roman" w:hAnsi="Times New Roman" w:cs="Times New Roman"/>
          <w:sz w:val="24"/>
          <w:szCs w:val="24"/>
          <w:lang w:eastAsia="pl-PL"/>
        </w:rPr>
        <w:t>dm</w:t>
      </w:r>
      <w:proofErr w:type="spellEnd"/>
      <w:r w:rsidRPr="00EE3FD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podstawą jest narysowany trapez:</w:t>
      </w:r>
    </w:p>
    <w:p w:rsidR="00EE3FD0" w:rsidRPr="00E95A87" w:rsidRDefault="00EE3FD0" w:rsidP="00EE3FD0">
      <w:pP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</w:pPr>
      <w:r w:rsidRPr="00EE3FD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31280" cy="1554480"/>
            <wp:effectExtent l="0" t="0" r="7620" b="7620"/>
            <wp:docPr id="1" name="Obraz 1" descr="Objętość graniastosłup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ętość graniastosłup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F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5A87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pl-PL"/>
        </w:rPr>
        <w:t>Zadanie 4.</w:t>
      </w:r>
    </w:p>
    <w:p w:rsidR="00B92176" w:rsidRDefault="00B92176" w:rsidP="00EE3FD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 objętość graniastosłupa o wysokości 15 cm, jeżeli jego podstawą jest trójkąt o polu 12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2176" w:rsidRPr="00E95A87" w:rsidRDefault="00B92176" w:rsidP="00EE3FD0">
      <w:pPr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</w:pPr>
      <w:r w:rsidRPr="00E95A87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pl-PL"/>
        </w:rPr>
        <w:t>Zadanie 5.</w:t>
      </w:r>
    </w:p>
    <w:p w:rsidR="00B92176" w:rsidRPr="00465C2C" w:rsidRDefault="00B92176" w:rsidP="00EE3FD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Zbiornik przeciwpożarowy ma kształt prostopadłościanu o wymiarach 10m długości, 8 m szerokości oraz 6,6m głębokości. Ile litrów wody znajdzie się w zbiorniku, jeżeli zostanie napełniony do wysokości? </w:t>
      </w:r>
      <w:r w:rsidR="00465C2C" w:rsidRPr="00465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465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litr = 1 dm</w:t>
      </w:r>
      <w:r w:rsidRPr="00465C2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</w:t>
      </w:r>
      <w:r w:rsidR="00465C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B92176" w:rsidRPr="00E95A87" w:rsidRDefault="00B92176" w:rsidP="00EE3FD0">
      <w:pPr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pl-PL"/>
        </w:rPr>
      </w:pPr>
      <w:r w:rsidRPr="00E95A87">
        <w:rPr>
          <w:rFonts w:ascii="Times New Roman" w:eastAsia="Times New Roman" w:hAnsi="Times New Roman" w:cs="Times New Roman"/>
          <w:b/>
          <w:color w:val="7F7F7F" w:themeColor="text1" w:themeTint="80"/>
          <w:sz w:val="24"/>
          <w:szCs w:val="24"/>
          <w:lang w:eastAsia="pl-PL"/>
        </w:rPr>
        <w:t>Zadanie 6.</w:t>
      </w:r>
    </w:p>
    <w:p w:rsidR="00B92176" w:rsidRDefault="00B92176" w:rsidP="00EE3FD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Objętość graniastosłupa prostego wynosi 240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Jego podstawa ma pole 80 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Oblicz wysokość tego g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raniastosłupa.</w:t>
      </w:r>
    </w:p>
    <w:p w:rsidR="00B92176" w:rsidRPr="00B92176" w:rsidRDefault="00B92176" w:rsidP="00EE3FD0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921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Zadania proszę rozwiązać i przysłać do mnie na maila jeszcze tego samego dnia. W razie wątpliwości dzwońcie na Skype.</w:t>
      </w:r>
    </w:p>
    <w:p w:rsidR="00B92176" w:rsidRPr="00B92176" w:rsidRDefault="00B92176" w:rsidP="00EE3FD0">
      <w:pPr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sectPr w:rsidR="00B92176" w:rsidRPr="00B92176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65C2C"/>
    <w:rsid w:val="004C0F90"/>
    <w:rsid w:val="00541620"/>
    <w:rsid w:val="006A3EC4"/>
    <w:rsid w:val="006B6974"/>
    <w:rsid w:val="00A80EB0"/>
    <w:rsid w:val="00B22BB2"/>
    <w:rsid w:val="00B92176"/>
    <w:rsid w:val="00D307A9"/>
    <w:rsid w:val="00DE77A2"/>
    <w:rsid w:val="00E23CC5"/>
    <w:rsid w:val="00E95A87"/>
    <w:rsid w:val="00EE3FD0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paragraph" w:styleId="Nagwek3">
    <w:name w:val="heading 3"/>
    <w:basedOn w:val="Normalny"/>
    <w:link w:val="Nagwek3Znak"/>
    <w:uiPriority w:val="9"/>
    <w:qFormat/>
    <w:rsid w:val="00EE3FD0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E3F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E3F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3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4</cp:revision>
  <dcterms:created xsi:type="dcterms:W3CDTF">2020-04-07T16:23:00Z</dcterms:created>
  <dcterms:modified xsi:type="dcterms:W3CDTF">2020-04-08T04:59:00Z</dcterms:modified>
</cp:coreProperties>
</file>