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33ED0" w:rsidRDefault="00994C0E">
      <w:pPr>
        <w:rPr>
          <w:rFonts w:ascii="Times New Roman" w:hAnsi="Times New Roman" w:cs="Times New Roman"/>
          <w:sz w:val="24"/>
        </w:rPr>
      </w:pPr>
      <w:r w:rsidRPr="00833ED0">
        <w:rPr>
          <w:rFonts w:ascii="Times New Roman" w:hAnsi="Times New Roman" w:cs="Times New Roman"/>
          <w:sz w:val="24"/>
        </w:rPr>
        <w:t>1</w:t>
      </w:r>
      <w:r w:rsidR="00FB3748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Pr="00833ED0">
        <w:rPr>
          <w:rFonts w:ascii="Times New Roman" w:hAnsi="Times New Roman" w:cs="Times New Roman"/>
          <w:sz w:val="24"/>
        </w:rPr>
        <w:t>.05.2020 r.</w:t>
      </w:r>
    </w:p>
    <w:p w:rsidR="00994C0E" w:rsidRPr="00833ED0" w:rsidRDefault="00994C0E">
      <w:pPr>
        <w:rPr>
          <w:rFonts w:ascii="Times New Roman" w:hAnsi="Times New Roman" w:cs="Times New Roman"/>
          <w:b/>
          <w:sz w:val="24"/>
        </w:rPr>
      </w:pPr>
      <w:r w:rsidRPr="00833ED0">
        <w:rPr>
          <w:rFonts w:ascii="Times New Roman" w:hAnsi="Times New Roman" w:cs="Times New Roman"/>
          <w:sz w:val="24"/>
        </w:rPr>
        <w:t xml:space="preserve">Temat: </w:t>
      </w:r>
      <w:r w:rsidRPr="00833ED0">
        <w:rPr>
          <w:rFonts w:ascii="Times New Roman" w:hAnsi="Times New Roman" w:cs="Times New Roman"/>
          <w:b/>
          <w:sz w:val="24"/>
        </w:rPr>
        <w:t>Siatki graniastosłupów. Pole powierzchni.</w:t>
      </w:r>
    </w:p>
    <w:p w:rsidR="00994C0E" w:rsidRDefault="00994C0E">
      <w:r>
        <w:rPr>
          <w:noProof/>
        </w:rPr>
        <w:drawing>
          <wp:inline distT="0" distB="0" distL="0" distR="0">
            <wp:extent cx="5760720" cy="2727131"/>
            <wp:effectExtent l="0" t="0" r="0" b="0"/>
            <wp:docPr id="1" name="Obraz 1" descr="https://multipodreczniki.apps.gwo.pl/data.php/8d2b698d4886562e87333d9307bb890ac723c98e/1534225/file/273/resources/275/27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d2b698d4886562e87333d9307bb890ac723c98e/1534225/file/273/resources/275/275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0E" w:rsidRDefault="00994C0E">
      <w:r>
        <w:rPr>
          <w:noProof/>
        </w:rPr>
        <w:drawing>
          <wp:inline distT="0" distB="0" distL="0" distR="0">
            <wp:extent cx="5760720" cy="2053023"/>
            <wp:effectExtent l="0" t="0" r="0" b="4445"/>
            <wp:docPr id="2" name="Obraz 2" descr="https://multipodreczniki.apps.gwo.pl/data.php/8d2b698d4886562e87333d9307bb890ac723c98e/1534225/file/273/resources/275/27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d2b698d4886562e87333d9307bb890ac723c98e/1534225/file/273/resources/275/2752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0E" w:rsidRDefault="00994C0E">
      <w:r>
        <w:rPr>
          <w:noProof/>
        </w:rPr>
        <w:drawing>
          <wp:inline distT="0" distB="0" distL="0" distR="0">
            <wp:extent cx="5760720" cy="1649407"/>
            <wp:effectExtent l="0" t="0" r="0" b="8255"/>
            <wp:docPr id="3" name="Obraz 3" descr="https://multipodreczniki.apps.gwo.pl/data.php/8d2b698d4886562e87333d9307bb890ac723c98e/1534225/file/273/resources/275/27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d2b698d4886562e87333d9307bb890ac723c98e/1534225/file/273/resources/275/2752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0E" w:rsidRDefault="00994C0E">
      <w:r>
        <w:rPr>
          <w:noProof/>
        </w:rPr>
        <w:lastRenderedPageBreak/>
        <w:drawing>
          <wp:inline distT="0" distB="0" distL="0" distR="0">
            <wp:extent cx="5760720" cy="1711757"/>
            <wp:effectExtent l="0" t="0" r="0" b="3175"/>
            <wp:docPr id="4" name="Obraz 4" descr="https://multipodreczniki.apps.gwo.pl/data.php/8d2b698d4886562e87333d9307bb890ac723c98e/1534225/file/273/resources/275/27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8d2b698d4886562e87333d9307bb890ac723c98e/1534225/file/273/resources/275/2752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D0" w:rsidRDefault="00833ED0"/>
    <w:p w:rsidR="00833ED0" w:rsidRDefault="00833ED0"/>
    <w:p w:rsidR="00833ED0" w:rsidRDefault="00994C0E">
      <w:r>
        <w:rPr>
          <w:noProof/>
        </w:rPr>
        <w:drawing>
          <wp:inline distT="0" distB="0" distL="0" distR="0">
            <wp:extent cx="5760720" cy="4192818"/>
            <wp:effectExtent l="0" t="0" r="0" b="0"/>
            <wp:docPr id="5" name="Obraz 5" descr="https://multipodreczniki.apps.gwo.pl/data.php/8d2b698d4886562e87333d9307bb890ac723c98e/1534225/file/273/resources/275/27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8d2b698d4886562e87333d9307bb890ac723c98e/1534225/file/273/resources/275/2752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D0" w:rsidRDefault="00833ED0"/>
    <w:p w:rsidR="00833ED0" w:rsidRPr="00833ED0" w:rsidRDefault="00833ED0" w:rsidP="00833ED0">
      <w:pPr>
        <w:rPr>
          <w:rFonts w:ascii="Times New Roman" w:hAnsi="Times New Roman" w:cs="Times New Roman"/>
          <w:sz w:val="24"/>
        </w:rPr>
      </w:pPr>
      <w:r w:rsidRPr="00833ED0">
        <w:rPr>
          <w:rFonts w:ascii="Times New Roman" w:hAnsi="Times New Roman" w:cs="Times New Roman"/>
          <w:sz w:val="24"/>
        </w:rPr>
        <w:t>Graniastosłup prawidłowy czworokątny to taki graniastosłup, który w podstawie ma kwadrat.</w:t>
      </w:r>
    </w:p>
    <w:p w:rsidR="00833ED0" w:rsidRPr="00833ED0" w:rsidRDefault="00833ED0" w:rsidP="00833ED0">
      <w:pPr>
        <w:rPr>
          <w:rFonts w:ascii="Times New Roman" w:hAnsi="Times New Roman" w:cs="Times New Roman"/>
          <w:sz w:val="24"/>
        </w:rPr>
      </w:pPr>
      <w:r w:rsidRPr="00833ED0">
        <w:rPr>
          <w:rFonts w:ascii="Times New Roman" w:hAnsi="Times New Roman" w:cs="Times New Roman"/>
          <w:sz w:val="24"/>
        </w:rPr>
        <w:t>Obejrzyj film jak rysować sześciokąt.</w:t>
      </w:r>
    </w:p>
    <w:p w:rsidR="00833ED0" w:rsidRPr="00833ED0" w:rsidRDefault="00833ED0" w:rsidP="00833ED0">
      <w:pPr>
        <w:rPr>
          <w:rFonts w:ascii="Times New Roman" w:hAnsi="Times New Roman" w:cs="Times New Roman"/>
          <w:sz w:val="24"/>
        </w:rPr>
      </w:pPr>
      <w:r w:rsidRPr="00833ED0">
        <w:rPr>
          <w:rFonts w:ascii="Times New Roman" w:hAnsi="Times New Roman" w:cs="Times New Roman"/>
          <w:sz w:val="24"/>
        </w:rPr>
        <w:t>https://www.youtube.com/watch?time_continue=14&amp;v=WrWJrKPehjo&amp;feature=emb_logo</w:t>
      </w:r>
      <w:r w:rsidRPr="00833ED0">
        <w:rPr>
          <w:rFonts w:ascii="Times New Roman" w:hAnsi="Times New Roman" w:cs="Times New Roman"/>
          <w:sz w:val="24"/>
        </w:rPr>
        <w:cr/>
      </w:r>
    </w:p>
    <w:p w:rsidR="00833ED0" w:rsidRDefault="00833ED0"/>
    <w:p w:rsidR="00994C0E" w:rsidRDefault="00994C0E">
      <w:r>
        <w:rPr>
          <w:noProof/>
        </w:rPr>
        <w:lastRenderedPageBreak/>
        <w:drawing>
          <wp:inline distT="0" distB="0" distL="0" distR="0">
            <wp:extent cx="5760720" cy="2440779"/>
            <wp:effectExtent l="0" t="0" r="0" b="0"/>
            <wp:docPr id="6" name="Obraz 6" descr="https://multipodreczniki.apps.gwo.pl/data.php/8d2b698d4886562e87333d9307bb890ac723c98e/1534225/file/273/resources/275/27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8d2b698d4886562e87333d9307bb890ac723c98e/1534225/file/273/resources/275/2752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0E" w:rsidRPr="00833ED0" w:rsidRDefault="00833ED0">
      <w:pPr>
        <w:rPr>
          <w:rFonts w:ascii="Times New Roman" w:hAnsi="Times New Roman" w:cs="Times New Roman"/>
          <w:b/>
          <w:sz w:val="24"/>
          <w:u w:val="single"/>
        </w:rPr>
      </w:pPr>
      <w:r w:rsidRPr="00833ED0">
        <w:rPr>
          <w:rFonts w:ascii="Times New Roman" w:hAnsi="Times New Roman" w:cs="Times New Roman"/>
          <w:b/>
          <w:sz w:val="24"/>
          <w:u w:val="single"/>
        </w:rPr>
        <w:t>Wykonaj zadania i ćwiczenie, a następnie prześlij do mnie na maila dzisiaj do 16.00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sectPr w:rsidR="00994C0E" w:rsidRPr="00833ED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33ED0"/>
    <w:rsid w:val="00994C0E"/>
    <w:rsid w:val="00A80EB0"/>
    <w:rsid w:val="00B22BB2"/>
    <w:rsid w:val="00D307A9"/>
    <w:rsid w:val="00DE77A2"/>
    <w:rsid w:val="00E23CC5"/>
    <w:rsid w:val="00F23727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E53D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2020-05-13T17:04:00Z</dcterms:created>
  <dcterms:modified xsi:type="dcterms:W3CDTF">2020-05-13T17:04:00Z</dcterms:modified>
</cp:coreProperties>
</file>